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F2F" w:rsidRDefault="008C5F2F" w:rsidP="008C5F2F">
      <w:pPr>
        <w:pStyle w:val="Zv-Titlereport"/>
        <w:rPr>
          <w:lang w:val="en-GB"/>
        </w:rPr>
      </w:pPr>
      <w:r w:rsidRPr="00530105">
        <w:rPr>
          <w:lang w:val="en-GB"/>
        </w:rPr>
        <w:t>SIMULATION</w:t>
      </w:r>
      <w:r>
        <w:rPr>
          <w:lang w:val="en-GB"/>
        </w:rPr>
        <w:t xml:space="preserve"> OF ULTRACOL</w:t>
      </w:r>
      <w:r w:rsidRPr="00530105">
        <w:rPr>
          <w:lang w:val="en-GB"/>
        </w:rPr>
        <w:t xml:space="preserve">D PLASMA </w:t>
      </w:r>
      <w:r>
        <w:rPr>
          <w:lang w:val="en-GB"/>
        </w:rPr>
        <w:t>BY THE PARTICLE</w:t>
      </w:r>
      <w:r w:rsidRPr="00530105">
        <w:rPr>
          <w:lang w:val="en-GB"/>
        </w:rPr>
        <w:t xml:space="preserve"> DYNAMICS METHOD</w:t>
      </w:r>
    </w:p>
    <w:p w:rsidR="008C5F2F" w:rsidRDefault="008C5F2F" w:rsidP="008C5F2F">
      <w:pPr>
        <w:pStyle w:val="Zv-Author"/>
        <w:rPr>
          <w:rStyle w:val="a7"/>
          <w:b w:val="0"/>
          <w:bCs/>
          <w:lang w:val="en-US"/>
        </w:rPr>
      </w:pPr>
      <w:r w:rsidRPr="008C5F2F">
        <w:rPr>
          <w:rStyle w:val="a7"/>
          <w:b w:val="0"/>
          <w:bCs/>
        </w:rPr>
        <w:t>S.A. Maiorov</w:t>
      </w:r>
    </w:p>
    <w:p w:rsidR="008C5F2F" w:rsidRDefault="008C5F2F" w:rsidP="008C5F2F">
      <w:pPr>
        <w:pStyle w:val="Zv-Organization"/>
        <w:rPr>
          <w:lang w:val="en-US"/>
        </w:rPr>
      </w:pPr>
      <w:r w:rsidRPr="008773BC">
        <w:rPr>
          <w:lang w:val="en-US"/>
        </w:rPr>
        <w:t xml:space="preserve">Prokhorov General Physics Institute, Moscow, Russia, </w:t>
      </w:r>
      <w:hyperlink r:id="rId7" w:history="1">
        <w:r w:rsidRPr="008773BC">
          <w:rPr>
            <w:rStyle w:val="a8"/>
            <w:lang w:val="en-US"/>
          </w:rPr>
          <w:t>mayorov_sa@mail.ru</w:t>
        </w:r>
      </w:hyperlink>
    </w:p>
    <w:p w:rsidR="008C5F2F" w:rsidRPr="004206CE" w:rsidRDefault="008C5F2F" w:rsidP="008C5F2F">
      <w:pPr>
        <w:pStyle w:val="Zv-bodyreport"/>
        <w:rPr>
          <w:lang w:val="en-GB"/>
        </w:rPr>
      </w:pPr>
      <w:r>
        <w:rPr>
          <w:lang w:val="en-GB"/>
        </w:rPr>
        <w:t>In ultracold</w:t>
      </w:r>
      <w:r w:rsidRPr="004206CE">
        <w:rPr>
          <w:lang w:val="en-GB"/>
        </w:rPr>
        <w:t xml:space="preserve"> (nonideal) classical Coulomb system</w:t>
      </w:r>
      <w:r>
        <w:rPr>
          <w:lang w:val="en-GB"/>
        </w:rPr>
        <w:t xml:space="preserve"> the </w:t>
      </w:r>
      <w:r w:rsidRPr="004206CE">
        <w:rPr>
          <w:lang w:val="en-GB"/>
        </w:rPr>
        <w:t xml:space="preserve">recombination </w:t>
      </w:r>
      <w:r>
        <w:rPr>
          <w:lang w:val="en-GB"/>
        </w:rPr>
        <w:t xml:space="preserve">is </w:t>
      </w:r>
      <w:r w:rsidRPr="004206CE">
        <w:rPr>
          <w:lang w:val="en-GB"/>
        </w:rPr>
        <w:t>due to complex many-body interactions, the result of which is its sharp slowdown.</w:t>
      </w:r>
      <w:r>
        <w:rPr>
          <w:lang w:val="en-GB"/>
        </w:rPr>
        <w:t xml:space="preserve"> </w:t>
      </w:r>
      <w:r w:rsidRPr="004206CE">
        <w:rPr>
          <w:lang w:val="en-GB"/>
        </w:rPr>
        <w:t xml:space="preserve">This phenomenon </w:t>
      </w:r>
      <w:r>
        <w:rPr>
          <w:lang w:val="en-GB"/>
        </w:rPr>
        <w:t>of</w:t>
      </w:r>
      <w:r w:rsidRPr="004206CE">
        <w:rPr>
          <w:lang w:val="en-GB"/>
        </w:rPr>
        <w:t xml:space="preserve"> slowing the rate of recombination, as well as many other processes have been studied </w:t>
      </w:r>
      <w:r>
        <w:rPr>
          <w:lang w:val="en-GB"/>
        </w:rPr>
        <w:t>by</w:t>
      </w:r>
      <w:r w:rsidRPr="004206CE">
        <w:rPr>
          <w:lang w:val="en-GB"/>
        </w:rPr>
        <w:t xml:space="preserve"> molecular dynamics in a serie</w:t>
      </w:r>
      <w:r>
        <w:rPr>
          <w:lang w:val="en-GB"/>
        </w:rPr>
        <w:t>s of papers in 1986 - 1996</w:t>
      </w:r>
      <w:r w:rsidRPr="004206CE">
        <w:rPr>
          <w:lang w:val="en-GB"/>
        </w:rPr>
        <w:t xml:space="preserve"> (</w:t>
      </w:r>
      <w:r>
        <w:rPr>
          <w:lang w:val="en-GB"/>
        </w:rPr>
        <w:t>see</w:t>
      </w:r>
      <w:r w:rsidRPr="004206CE">
        <w:rPr>
          <w:lang w:val="en-GB"/>
        </w:rPr>
        <w:t xml:space="preserve">. </w:t>
      </w:r>
      <w:r w:rsidRPr="008C5F2F">
        <w:rPr>
          <w:lang w:val="en-US"/>
        </w:rPr>
        <w:t xml:space="preserve">[1 - 4]). </w:t>
      </w:r>
      <w:r w:rsidRPr="004206CE">
        <w:rPr>
          <w:lang w:val="en-GB"/>
        </w:rPr>
        <w:t xml:space="preserve">Discovered a new state of the Coulomb system in which the plasma is </w:t>
      </w:r>
      <w:r>
        <w:rPr>
          <w:lang w:val="en-GB"/>
        </w:rPr>
        <w:t xml:space="preserve">not </w:t>
      </w:r>
      <w:r w:rsidRPr="004206CE">
        <w:rPr>
          <w:lang w:val="en-GB"/>
        </w:rPr>
        <w:t>recombined according to a known law of 9/2 at low temperatures.</w:t>
      </w:r>
      <w:r>
        <w:rPr>
          <w:lang w:val="en-GB"/>
        </w:rPr>
        <w:t xml:space="preserve"> </w:t>
      </w:r>
      <w:r w:rsidRPr="004206CE">
        <w:rPr>
          <w:lang w:val="en-GB"/>
        </w:rPr>
        <w:t>This state of classical Coulomb systems has been called met</w:t>
      </w:r>
      <w:r>
        <w:rPr>
          <w:lang w:val="en-GB"/>
        </w:rPr>
        <w:t>a</w:t>
      </w:r>
      <w:r w:rsidRPr="004206CE">
        <w:rPr>
          <w:lang w:val="en-GB"/>
        </w:rPr>
        <w:t xml:space="preserve">stable </w:t>
      </w:r>
      <w:r>
        <w:rPr>
          <w:lang w:val="en-GB"/>
        </w:rPr>
        <w:t>ultracold</w:t>
      </w:r>
      <w:r w:rsidRPr="004206CE">
        <w:rPr>
          <w:lang w:val="en-GB"/>
        </w:rPr>
        <w:t xml:space="preserve"> plasma.</w:t>
      </w:r>
      <w:r>
        <w:rPr>
          <w:lang w:val="en-GB"/>
        </w:rPr>
        <w:t xml:space="preserve"> </w:t>
      </w:r>
      <w:r w:rsidRPr="004206CE">
        <w:rPr>
          <w:lang w:val="en-GB"/>
        </w:rPr>
        <w:t xml:space="preserve">At that time there was no </w:t>
      </w:r>
      <w:r>
        <w:rPr>
          <w:lang w:val="en-GB"/>
        </w:rPr>
        <w:t xml:space="preserve">real </w:t>
      </w:r>
      <w:r w:rsidRPr="004206CE">
        <w:rPr>
          <w:lang w:val="en-GB"/>
        </w:rPr>
        <w:t>physical object, consisting of classical Coulomb particles, for which we would have the strong-coupling condition.</w:t>
      </w:r>
    </w:p>
    <w:p w:rsidR="008C5F2F" w:rsidRPr="004206CE" w:rsidRDefault="008C5F2F" w:rsidP="008C5F2F">
      <w:pPr>
        <w:pStyle w:val="Zv-bodyreport"/>
        <w:rPr>
          <w:lang w:val="en-GB"/>
        </w:rPr>
      </w:pPr>
      <w:r w:rsidRPr="004206CE">
        <w:rPr>
          <w:lang w:val="en-GB"/>
        </w:rPr>
        <w:t>In this paper, based on the molecular dynamics calculations, studied two problems:</w:t>
      </w:r>
    </w:p>
    <w:p w:rsidR="008C5F2F" w:rsidRPr="004206CE" w:rsidRDefault="008C5F2F" w:rsidP="008C5F2F">
      <w:pPr>
        <w:pStyle w:val="Zv-bodyreport"/>
        <w:rPr>
          <w:lang w:val="en-GB"/>
        </w:rPr>
      </w:pPr>
      <w:r w:rsidRPr="004206CE">
        <w:rPr>
          <w:lang w:val="en-GB"/>
        </w:rPr>
        <w:t>Evolution of ultracold plasma at the initial stage, when a cl</w:t>
      </w:r>
      <w:r>
        <w:rPr>
          <w:lang w:val="en-GB"/>
        </w:rPr>
        <w:t>oud</w:t>
      </w:r>
      <w:r w:rsidRPr="004206CE">
        <w:rPr>
          <w:lang w:val="en-GB"/>
        </w:rPr>
        <w:t xml:space="preserve"> formed after photoionization of fixed ions and electrons takes a fixed amount.</w:t>
      </w:r>
      <w:r>
        <w:rPr>
          <w:lang w:val="en-GB"/>
        </w:rPr>
        <w:t xml:space="preserve"> </w:t>
      </w:r>
      <w:r w:rsidRPr="004206CE">
        <w:rPr>
          <w:lang w:val="en-GB"/>
        </w:rPr>
        <w:t>We consider the time evolution of the Coulomb system, the total energy is the initial time is zero.</w:t>
      </w:r>
      <w:r>
        <w:rPr>
          <w:lang w:val="en-GB"/>
        </w:rPr>
        <w:t xml:space="preserve"> </w:t>
      </w:r>
      <w:r w:rsidRPr="004206CE">
        <w:rPr>
          <w:lang w:val="en-GB"/>
        </w:rPr>
        <w:t xml:space="preserve">Molecular dynamics method obtained the solution for a system of particles in the range of 2000 </w:t>
      </w:r>
      <w:r>
        <w:rPr>
          <w:lang w:val="en-GB"/>
        </w:rPr>
        <w:t xml:space="preserve">to </w:t>
      </w:r>
      <w:r w:rsidRPr="004206CE">
        <w:rPr>
          <w:lang w:val="en-GB"/>
        </w:rPr>
        <w:t>8000 inverse plasma frequency. It is shown that under conditions typical for experiments with ultracold plasma component strongly coupled plasma can</w:t>
      </w:r>
      <w:r>
        <w:rPr>
          <w:lang w:val="en-GB"/>
        </w:rPr>
        <w:t xml:space="preserve"> </w:t>
      </w:r>
      <w:r w:rsidRPr="004206CE">
        <w:rPr>
          <w:lang w:val="en-GB"/>
        </w:rPr>
        <w:t>not reach high values due to the recombination heating, and the process of relaxation is not described in the traditional model of three-body recombination.</w:t>
      </w:r>
    </w:p>
    <w:p w:rsidR="008C5F2F" w:rsidRPr="004206CE" w:rsidRDefault="008C5F2F" w:rsidP="008C5F2F">
      <w:pPr>
        <w:pStyle w:val="Zv-bodyreport"/>
        <w:rPr>
          <w:lang w:val="en-GB"/>
        </w:rPr>
      </w:pPr>
      <w:r w:rsidRPr="004206CE">
        <w:rPr>
          <w:lang w:val="en-GB"/>
        </w:rPr>
        <w:t>The system of equal masses of the electron-positron plasma.</w:t>
      </w:r>
    </w:p>
    <w:p w:rsidR="008C5F2F" w:rsidRPr="004206CE" w:rsidRDefault="008C5F2F" w:rsidP="008C5F2F">
      <w:pPr>
        <w:pStyle w:val="Zv-bodyreport"/>
        <w:rPr>
          <w:lang w:val="en-GB"/>
        </w:rPr>
      </w:pPr>
      <w:r w:rsidRPr="004206CE">
        <w:rPr>
          <w:lang w:val="en-GB"/>
        </w:rPr>
        <w:t>The formation of a metastable state passes through a stage of slow recombination filling related ion-electron states.</w:t>
      </w:r>
      <w:r>
        <w:rPr>
          <w:lang w:val="en-GB"/>
        </w:rPr>
        <w:t xml:space="preserve"> </w:t>
      </w:r>
      <w:r w:rsidRPr="004206CE">
        <w:rPr>
          <w:lang w:val="en-GB"/>
        </w:rPr>
        <w:t>Recombination rate and the character does not correspond to the usual notion of three-body recombination, and are caused by a complex interaction of many-particle.</w:t>
      </w:r>
    </w:p>
    <w:p w:rsidR="008C5F2F" w:rsidRPr="004206CE" w:rsidRDefault="008C5F2F" w:rsidP="008C5F2F">
      <w:pPr>
        <w:pStyle w:val="Zv-bodyreport"/>
        <w:rPr>
          <w:lang w:val="en-GB"/>
        </w:rPr>
      </w:pPr>
      <w:r w:rsidRPr="000D4E92">
        <w:rPr>
          <w:lang w:val="en-US"/>
        </w:rPr>
        <w:t>This study was supported by the Russian Foundation for Basic Res</w:t>
      </w:r>
      <w:r>
        <w:rPr>
          <w:lang w:val="en-US"/>
        </w:rPr>
        <w:t>earch, project no. 14-02-0512-a.</w:t>
      </w:r>
    </w:p>
    <w:p w:rsidR="008C5F2F" w:rsidRPr="004206CE" w:rsidRDefault="008C5F2F" w:rsidP="008C5F2F">
      <w:pPr>
        <w:pStyle w:val="Zv-TitleReferences-en"/>
        <w:rPr>
          <w:lang w:val="en-GB"/>
        </w:rPr>
      </w:pPr>
      <w:r>
        <w:rPr>
          <w:lang w:val="en-GB"/>
        </w:rPr>
        <w:t>References</w:t>
      </w:r>
    </w:p>
    <w:p w:rsidR="008C5F2F" w:rsidRPr="008C5F2F" w:rsidRDefault="008C5F2F" w:rsidP="008C5F2F">
      <w:pPr>
        <w:pStyle w:val="Zv-References-en"/>
        <w:rPr>
          <w:szCs w:val="24"/>
        </w:rPr>
      </w:pPr>
      <w:r w:rsidRPr="008C5F2F">
        <w:rPr>
          <w:szCs w:val="24"/>
        </w:rPr>
        <w:t>Maiorov S.A., High Temperature, Vol. 52, No. 4, 609–611 (2014)</w:t>
      </w:r>
    </w:p>
    <w:p w:rsidR="008C5F2F" w:rsidRPr="008C5F2F" w:rsidRDefault="008C5F2F" w:rsidP="008C5F2F">
      <w:pPr>
        <w:pStyle w:val="Zv-References-en"/>
        <w:rPr>
          <w:szCs w:val="24"/>
        </w:rPr>
      </w:pPr>
      <w:r w:rsidRPr="008C5F2F">
        <w:rPr>
          <w:szCs w:val="24"/>
        </w:rPr>
        <w:t>Maiorov S.A., Bulletin of the Lebedev Physics Institute, Vol. 41, No. 3, 81 (2014)</w:t>
      </w:r>
    </w:p>
    <w:p w:rsidR="008C5F2F" w:rsidRPr="008C5F2F" w:rsidRDefault="008C5F2F" w:rsidP="008C5F2F">
      <w:pPr>
        <w:pStyle w:val="Zv-References-en"/>
        <w:rPr>
          <w:szCs w:val="24"/>
        </w:rPr>
      </w:pPr>
      <w:r w:rsidRPr="008C5F2F">
        <w:rPr>
          <w:szCs w:val="24"/>
        </w:rPr>
        <w:t>Maiorov S.A., Tkachev A.N., and Yakovlenko S.I.,Mat. Model., vol. 4, no. 7, p. 3. (1992)</w:t>
      </w:r>
    </w:p>
    <w:p w:rsidR="008C5F2F" w:rsidRPr="008C5F2F" w:rsidRDefault="008C5F2F" w:rsidP="008C5F2F">
      <w:pPr>
        <w:pStyle w:val="Zv-References-en"/>
        <w:rPr>
          <w:szCs w:val="24"/>
        </w:rPr>
      </w:pPr>
      <w:r w:rsidRPr="008C5F2F">
        <w:rPr>
          <w:szCs w:val="24"/>
        </w:rPr>
        <w:t>Maiorov S.A., Yakovlenko S.I.// Russ. Phys. J., No. 11, 44-56 (1994)</w:t>
      </w:r>
    </w:p>
    <w:p w:rsidR="008C5F2F" w:rsidRPr="008C5F2F" w:rsidRDefault="008C5F2F" w:rsidP="008C5F2F">
      <w:pPr>
        <w:pStyle w:val="Zv-References-en"/>
        <w:rPr>
          <w:szCs w:val="24"/>
        </w:rPr>
      </w:pPr>
      <w:r w:rsidRPr="008C5F2F">
        <w:rPr>
          <w:szCs w:val="24"/>
        </w:rPr>
        <w:t>Maiorov S.A., Tkachev A.N., and Yakovlenko S.I.// Russ. Phys. J., No. 11, 3 (1991); No. 2, 10 (1992); No. 11, 76 (1992); No. 1, 68 (1993)</w:t>
      </w:r>
    </w:p>
    <w:p w:rsidR="008C5F2F" w:rsidRPr="008C5F2F" w:rsidRDefault="008C5F2F" w:rsidP="008C5F2F">
      <w:pPr>
        <w:pStyle w:val="Zv-References-en"/>
        <w:rPr>
          <w:szCs w:val="24"/>
        </w:rPr>
      </w:pPr>
      <w:r w:rsidRPr="008C5F2F">
        <w:rPr>
          <w:szCs w:val="24"/>
        </w:rPr>
        <w:t>Maiorov S.A., Tkachev A.N., and Yakovlenko S.I.// Phys.- Usp., vol. 37, no. 3, 279 (1994)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130" w:rsidRDefault="00164130">
      <w:r>
        <w:separator/>
      </w:r>
    </w:p>
  </w:endnote>
  <w:endnote w:type="continuationSeparator" w:id="0">
    <w:p w:rsidR="00164130" w:rsidRDefault="00164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E481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E481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C5F2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130" w:rsidRDefault="00164130">
      <w:r>
        <w:separator/>
      </w:r>
    </w:p>
  </w:footnote>
  <w:footnote w:type="continuationSeparator" w:id="0">
    <w:p w:rsidR="00164130" w:rsidRDefault="001641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42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international conference on plasma physics and CF, February  9 – 13, 2015, Zvenigorod</w:t>
    </w:r>
  </w:p>
  <w:p w:rsidR="00654A7B" w:rsidRDefault="009E481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01F2F"/>
    <w:multiLevelType w:val="hybridMultilevel"/>
    <w:tmpl w:val="3850D904"/>
    <w:lvl w:ilvl="0" w:tplc="56D0D1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0"/>
    <w:lvlOverride w:ilvl="0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64130"/>
    <w:rsid w:val="00043701"/>
    <w:rsid w:val="000C657D"/>
    <w:rsid w:val="000C7078"/>
    <w:rsid w:val="000D76E9"/>
    <w:rsid w:val="000E495B"/>
    <w:rsid w:val="00164130"/>
    <w:rsid w:val="001C0CCB"/>
    <w:rsid w:val="00220629"/>
    <w:rsid w:val="00247225"/>
    <w:rsid w:val="003800F3"/>
    <w:rsid w:val="003A606B"/>
    <w:rsid w:val="003B5B93"/>
    <w:rsid w:val="003E0981"/>
    <w:rsid w:val="00401388"/>
    <w:rsid w:val="00446025"/>
    <w:rsid w:val="004A77D1"/>
    <w:rsid w:val="004B72AA"/>
    <w:rsid w:val="004F4E29"/>
    <w:rsid w:val="00567C6F"/>
    <w:rsid w:val="00573BAD"/>
    <w:rsid w:val="0058676C"/>
    <w:rsid w:val="00654A7B"/>
    <w:rsid w:val="00732A2E"/>
    <w:rsid w:val="007B6378"/>
    <w:rsid w:val="007E06CE"/>
    <w:rsid w:val="00802D35"/>
    <w:rsid w:val="008850EF"/>
    <w:rsid w:val="008C5F2F"/>
    <w:rsid w:val="009E4816"/>
    <w:rsid w:val="00B622ED"/>
    <w:rsid w:val="00B9584E"/>
    <w:rsid w:val="00C103CD"/>
    <w:rsid w:val="00C232A0"/>
    <w:rsid w:val="00C5751F"/>
    <w:rsid w:val="00D47F19"/>
    <w:rsid w:val="00D900FB"/>
    <w:rsid w:val="00E7021A"/>
    <w:rsid w:val="00E87733"/>
    <w:rsid w:val="00EF07A9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5F2F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link w:val="Zv-Organization0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Strong"/>
    <w:basedOn w:val="a0"/>
    <w:uiPriority w:val="22"/>
    <w:qFormat/>
    <w:rsid w:val="008C5F2F"/>
    <w:rPr>
      <w:b/>
      <w:bCs/>
    </w:rPr>
  </w:style>
  <w:style w:type="character" w:styleId="a8">
    <w:name w:val="Hyperlink"/>
    <w:basedOn w:val="a0"/>
    <w:rsid w:val="008C5F2F"/>
    <w:rPr>
      <w:color w:val="0000FF" w:themeColor="hyperlink"/>
      <w:u w:val="single"/>
    </w:rPr>
  </w:style>
  <w:style w:type="character" w:customStyle="1" w:styleId="Zv-Organization0">
    <w:name w:val="Zv-Organization Знак"/>
    <w:basedOn w:val="a0"/>
    <w:link w:val="Zv-Organization"/>
    <w:rsid w:val="008C5F2F"/>
    <w:rPr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yorov_sa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Zven_2015_e</Template>
  <TotalTime>3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SIMULATION OF ULTRACOLD PLASMA BY THE PARTICLE DYNAMICS METHOD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2015-01-24T14:13:00Z</dcterms:created>
  <dcterms:modified xsi:type="dcterms:W3CDTF">2015-01-24T14:16:00Z</dcterms:modified>
</cp:coreProperties>
</file>