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CD" w:rsidRDefault="00C422CD" w:rsidP="00C422CD">
      <w:pPr>
        <w:pStyle w:val="Zv-Titlereport"/>
        <w:ind w:left="567" w:right="424"/>
      </w:pPr>
      <w:r>
        <w:t>УСРЕДНЕННЫЕ СИЛЫ, ДЕЙСТВУЮЩИЕ НА ЗАРЯЖЕННУЮ ЧАСТИЦУ В ПОЛЕ ВОЛНЫ БИЕНИЙ ЛАЗЕРНОГО ИЗЛУЧЕНИЯ</w:t>
      </w:r>
    </w:p>
    <w:p w:rsidR="00C422CD" w:rsidRDefault="00C422CD" w:rsidP="00C422CD">
      <w:pPr>
        <w:pStyle w:val="Zv-Author"/>
      </w:pPr>
      <w:r>
        <w:rPr>
          <w:u w:val="single"/>
        </w:rPr>
        <w:t>В.П. Милантьев</w:t>
      </w:r>
      <w:r>
        <w:t>, С.П. Степина</w:t>
      </w:r>
    </w:p>
    <w:p w:rsidR="00C422CD" w:rsidRPr="003522FD" w:rsidRDefault="00C422CD" w:rsidP="00C422CD">
      <w:pPr>
        <w:pStyle w:val="Zv-Organization"/>
      </w:pPr>
      <w:r>
        <w:t>Российский университет дружбы народов, Москва, Россия</w:t>
      </w:r>
      <w:r w:rsidRPr="003522FD">
        <w:t>,</w:t>
      </w:r>
      <w:r>
        <w:t xml:space="preserve"> </w:t>
      </w:r>
      <w:hyperlink r:id="rId7" w:history="1">
        <w:r w:rsidRPr="00A00126">
          <w:rPr>
            <w:rStyle w:val="a7"/>
          </w:rPr>
          <w:t>vmilant@mail.ru</w:t>
        </w:r>
      </w:hyperlink>
    </w:p>
    <w:p w:rsidR="00C422CD" w:rsidRDefault="00C422CD" w:rsidP="00C422CD">
      <w:pPr>
        <w:pStyle w:val="Zv-bodyreport"/>
      </w:pPr>
      <w:r>
        <w:t>Рассматривается релятивистское движение заряженной частицы в поле волны биений мощного лазерного излучения, представляемого в виде суперпозиции двух гауссовых пучков основной моды круговой поляризации. С помощью усреднения по методу Боголюбова получены уравнения для сглаженных переменных частицы, обобщающие результаты [1]. Малым параметром служит отношение длины волны к сужению пучка. Отмечается необходимость дополнения полученных уравнений нелинейным уравнением для фазы волны биений. Вычислены также быстро осциллирующие добавки к ведущему центру частицы и сглаженным компонентам вектора импульса. Сглаженными считаются величины, усредненные по быстрым фазам парциальных волн. Получены выражения для усредненной (пондеромоторной) силы в разных формах, из которых следует, что эта сила не является потенциальной и существенно зависит от медленно меняющейся фазы волны биений [2]. Релятивистские эффекты и дифракционное расплывание пучков существенно ослабляют усредненное воздействие на частицу. Показано, что в плоскости, перпендикулярной направлению распространения пучков, траектория частицы может рассматриваться приближенно как окружность с плавно меняющимся ведущим центром. Получено уравнение эволюции полной усредненной энергии заряженной частицы, из которого следует, что энергия сохраняется, если амплитуды парциальных волн и фаза волны биений не изменяются со временем. Пондеромоторные силы приводят к разбуханию сгустка частиц в радиальном направлении и ускорению в направлении распространения излучения до его расплывания на расстоянии порядка рэлеевской длины. Возможно, что с помощью комбинации различных мод гауссовых пучков можно найти оптимальные режимы ускорения заряженных частиц или обеспечить пространственную локализацию сгустков частиц.</w:t>
      </w:r>
    </w:p>
    <w:p w:rsidR="00C422CD" w:rsidRDefault="00C422CD" w:rsidP="00C422CD">
      <w:pPr>
        <w:pStyle w:val="Zv-TitleReferences-ru"/>
      </w:pPr>
      <w:r>
        <w:t>Литература</w:t>
      </w:r>
    </w:p>
    <w:p w:rsidR="00C422CD" w:rsidRDefault="00C422CD" w:rsidP="00C422CD">
      <w:pPr>
        <w:pStyle w:val="Zv-References-ru"/>
        <w:numPr>
          <w:ilvl w:val="0"/>
          <w:numId w:val="1"/>
        </w:numPr>
      </w:pPr>
      <w:r>
        <w:t xml:space="preserve">Литвак А.Г. "Динамические нелинейные электромагнитные явления в плазме". Сб. Вопросы теории плазмы (п.ред. М.А. Леонтовича), 1980, Вып.10, М.: Атомиздат. стр.164. </w:t>
      </w:r>
      <w:r w:rsidRPr="003522FD">
        <w:t xml:space="preserve"> </w:t>
      </w:r>
    </w:p>
    <w:p w:rsidR="00C422CD" w:rsidRDefault="00C422CD" w:rsidP="00C422CD">
      <w:pPr>
        <w:pStyle w:val="Zv-References-ru"/>
        <w:numPr>
          <w:ilvl w:val="0"/>
          <w:numId w:val="1"/>
        </w:numPr>
      </w:pPr>
      <w:r>
        <w:t>Кастильо А.Х., Милантьев В.П. Инженерная физика, 2014, №4, 16.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DC" w:rsidRDefault="00EE14DC">
      <w:r>
        <w:separator/>
      </w:r>
    </w:p>
  </w:endnote>
  <w:endnote w:type="continuationSeparator" w:id="0">
    <w:p w:rsidR="00EE14DC" w:rsidRDefault="00EE1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2C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DC" w:rsidRDefault="00EE14DC">
      <w:r>
        <w:separator/>
      </w:r>
    </w:p>
  </w:footnote>
  <w:footnote w:type="continuationSeparator" w:id="0">
    <w:p w:rsidR="00EE14DC" w:rsidRDefault="00EE1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14D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422CD"/>
    <w:rsid w:val="00D47F19"/>
    <w:rsid w:val="00D900FB"/>
    <w:rsid w:val="00DA1D0D"/>
    <w:rsid w:val="00E7021A"/>
    <w:rsid w:val="00E87733"/>
    <w:rsid w:val="00EE14DC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422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milan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334</Words>
  <Characters>1903</Characters>
  <Application>Microsoft Office Word</Application>
  <DocSecurity>0</DocSecurity>
  <Lines>43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УСРЕДНЕННЫЕ СИЛЫ, ДЕЙСТВУЮЩИЕ НА ЗАРЯЖЕННУЮ ЧАСТИЦУ В ПОЛЕ ВОЛНЫ БИЕНИЙ ЛАЗЕРНОГО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2015-01-12T21:02:00Z</dcterms:created>
  <dcterms:modified xsi:type="dcterms:W3CDTF">2015-01-12T21:05:00Z</dcterms:modified>
</cp:coreProperties>
</file>