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59" w:rsidRDefault="008C3259" w:rsidP="008C3259">
      <w:pPr>
        <w:pStyle w:val="Zv-Titlereport"/>
        <w:ind w:left="993" w:right="1133"/>
      </w:pPr>
      <w:r>
        <w:t>Экспериментальные исследования излучательных характеристик фемтосекундной лазерной плазмы в ультрамягкой рентгеновской области</w:t>
      </w:r>
    </w:p>
    <w:p w:rsidR="008C3259" w:rsidRDefault="008C3259" w:rsidP="008C3259">
      <w:pPr>
        <w:pStyle w:val="Zv-Author"/>
      </w:pPr>
      <w:r>
        <w:rPr>
          <w:u w:val="single"/>
        </w:rPr>
        <w:t>Д.С. Носуленко</w:t>
      </w:r>
      <w:r>
        <w:t>, Д.А. Вихляев, Д.С. Гаврилов, М.В. Елисеев, А.В. Потапов, А.С.</w:t>
      </w:r>
      <w:r>
        <w:rPr>
          <w:lang w:val="en-US"/>
        </w:rPr>
        <w:t> </w:t>
      </w:r>
      <w:r>
        <w:t>Тищенко, А.Л. Шамраев</w:t>
      </w:r>
    </w:p>
    <w:p w:rsidR="008C3259" w:rsidRPr="008C3259" w:rsidRDefault="008C3259" w:rsidP="008C3259">
      <w:pPr>
        <w:pStyle w:val="Zv-Organization"/>
      </w:pPr>
      <w:r>
        <w:t xml:space="preserve">Российский федеральный ядерный центр - Всероссийский НИИ технической физики имени академика Е.И. Забабахина, Снежинск, Россия, </w:t>
      </w:r>
      <w:hyperlink r:id="rId7" w:history="1">
        <w:r w:rsidRPr="00A00126">
          <w:rPr>
            <w:rStyle w:val="a7"/>
          </w:rPr>
          <w:t>dep5@vniitf.ru</w:t>
        </w:r>
      </w:hyperlink>
    </w:p>
    <w:p w:rsidR="008C3259" w:rsidRDefault="008C3259" w:rsidP="008C3259">
      <w:pPr>
        <w:pStyle w:val="Zv-bodyreport"/>
      </w:pPr>
      <w:r>
        <w:t>В докладе представлены результаты измерений рентгеновского излучения (РИ) мишеней из Al, Cu, Sn и Bi облучаемых фемтосекундными импульсами лазерного излучения с интенсивностью ~10</w:t>
      </w:r>
      <w:r>
        <w:rPr>
          <w:vertAlign w:val="superscript"/>
        </w:rPr>
        <w:t>17</w:t>
      </w:r>
      <w:r>
        <w:t xml:space="preserve"> Вт/см</w:t>
      </w:r>
      <w:r>
        <w:rPr>
          <w:vertAlign w:val="superscript"/>
        </w:rPr>
        <w:t>2</w:t>
      </w:r>
      <w:r>
        <w:t>.</w:t>
      </w:r>
    </w:p>
    <w:p w:rsidR="008C3259" w:rsidRDefault="008C3259" w:rsidP="008C3259">
      <w:pPr>
        <w:pStyle w:val="Zv-bodyreport"/>
      </w:pPr>
      <w:r>
        <w:t>Измерение спектра ультрамягкого РИ в диапазоне энергий 0,07</w:t>
      </w:r>
      <w:r>
        <w:rPr>
          <w:lang w:val="en-US"/>
        </w:rPr>
        <w:t> </w:t>
      </w:r>
      <w:r>
        <w:t>÷</w:t>
      </w:r>
      <w:r>
        <w:rPr>
          <w:lang w:val="en-US"/>
        </w:rPr>
        <w:t> </w:t>
      </w:r>
      <w:r>
        <w:t>0,3 кэВ производилось с помощью спектрографа на основе пропускающей дифракционной решетки и рентгеновской ПЗС-камеры. Дифракционная решетка была откалибрована на рентгеновской установке РКК</w:t>
      </w:r>
      <w:r>
        <w:noBreakHyphen/>
        <w:t>1</w:t>
      </w:r>
      <w:r>
        <w:noBreakHyphen/>
        <w:t>100</w:t>
      </w:r>
      <w:r>
        <w:rPr>
          <w:lang w:val="en-US"/>
        </w:rPr>
        <w:t> </w:t>
      </w:r>
      <w:r>
        <w:t>[1]. В интервале энергий 0,6</w:t>
      </w:r>
      <w:r>
        <w:rPr>
          <w:lang w:val="en-US"/>
        </w:rPr>
        <w:t> </w:t>
      </w:r>
      <w:r>
        <w:t>÷</w:t>
      </w:r>
      <w:r>
        <w:rPr>
          <w:lang w:val="en-US"/>
        </w:rPr>
        <w:t> </w:t>
      </w:r>
      <w:r>
        <w:t>1,3</w:t>
      </w:r>
      <w:r>
        <w:rPr>
          <w:lang w:val="en-US"/>
        </w:rPr>
        <w:t> </w:t>
      </w:r>
      <w:r>
        <w:t>кэВ измерение непрерывного спектра проводилось абсолютно калиброванным рентгеновским спектрометром на основе сферических зеркал полного внешнего отражения. Схема спектрометра аналогична описанной в [2].</w:t>
      </w:r>
    </w:p>
    <w:p w:rsidR="008C3259" w:rsidRDefault="008C3259" w:rsidP="008C3259">
      <w:pPr>
        <w:pStyle w:val="Zv-bodyreport"/>
      </w:pPr>
      <w:r>
        <w:t>Для проведения экспериментов в частотном режиме был разработан и изготовлен мишенный узел на основе моторизированных трансляторов.</w:t>
      </w:r>
    </w:p>
    <w:p w:rsidR="008C3259" w:rsidRDefault="008C3259" w:rsidP="008C3259">
      <w:pPr>
        <w:pStyle w:val="Zv-bodyreport"/>
      </w:pPr>
      <w:r>
        <w:t>Спектр мягкого РИ в диапазоне энергий 0,3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 xml:space="preserve">1,3 кэВ  характеризуется эффективной температурой электронов </w:t>
      </w:r>
      <w:r>
        <w:rPr>
          <w:i/>
          <w:iCs/>
        </w:rPr>
        <w:t>T</w:t>
      </w:r>
      <w:r>
        <w:rPr>
          <w:vertAlign w:val="subscript"/>
        </w:rPr>
        <w:t>e</w:t>
      </w:r>
      <w:r>
        <w:t xml:space="preserve"> ~ 200</w:t>
      </w:r>
      <w:r>
        <w:rPr>
          <w:lang w:val="en-US"/>
        </w:rPr>
        <w:t> </w:t>
      </w:r>
      <w:r>
        <w:t>±</w:t>
      </w:r>
      <w:r>
        <w:rPr>
          <w:lang w:val="en-US"/>
        </w:rPr>
        <w:t> </w:t>
      </w:r>
      <w:r>
        <w:t xml:space="preserve">20 эВ для Cu, Sn и Bi мишеней и </w:t>
      </w:r>
      <w:r>
        <w:rPr>
          <w:i/>
          <w:iCs/>
        </w:rPr>
        <w:t>T</w:t>
      </w:r>
      <w:r>
        <w:rPr>
          <w:vertAlign w:val="subscript"/>
        </w:rPr>
        <w:t>e</w:t>
      </w:r>
      <w:r>
        <w:t xml:space="preserve"> ~ 120 эВ для Al</w:t>
      </w:r>
      <w:r>
        <w:rPr>
          <w:lang w:val="en-US"/>
        </w:rPr>
        <w:t> </w:t>
      </w:r>
      <w:r>
        <w:t>мишени.</w:t>
      </w:r>
    </w:p>
    <w:p w:rsidR="008C3259" w:rsidRDefault="008C3259" w:rsidP="008C3259">
      <w:pPr>
        <w:pStyle w:val="Zv-bodyreport"/>
      </w:pPr>
      <w:r>
        <w:t>Показана возможность создания высокоинтенсивного точечного источника излучения в диапазоне 100</w:t>
      </w:r>
      <w:r>
        <w:rPr>
          <w:lang w:val="en-US"/>
        </w:rPr>
        <w:t> </w:t>
      </w:r>
      <w:r w:rsidRPr="008C3259">
        <w:t>–</w:t>
      </w:r>
      <w:r>
        <w:rPr>
          <w:lang w:val="en-US"/>
        </w:rPr>
        <w:t> </w:t>
      </w:r>
      <w:r>
        <w:t>300 эВ с эффективностью преобразования лазерного излучения в рентгеновское порядка нескольких процентов.</w:t>
      </w:r>
    </w:p>
    <w:p w:rsidR="008C3259" w:rsidRDefault="008C3259" w:rsidP="008C3259">
      <w:pPr>
        <w:pStyle w:val="Zv-TitleReferences-ru"/>
      </w:pPr>
      <w:r>
        <w:t>Литература</w:t>
      </w:r>
    </w:p>
    <w:p w:rsidR="008C3259" w:rsidRDefault="008C3259" w:rsidP="008C3259">
      <w:pPr>
        <w:pStyle w:val="Zv-References-ru"/>
        <w:numPr>
          <w:ilvl w:val="0"/>
          <w:numId w:val="1"/>
        </w:numPr>
      </w:pPr>
      <w:r>
        <w:t>Гилев О.Н., Вихляев Д.А., Елисеев М.В. и др. "Рентгеновский калибровочный комплекс РКК-1-100". ПТЭ, 2008, №1, 119.</w:t>
      </w:r>
    </w:p>
    <w:p w:rsidR="008C3259" w:rsidRDefault="008C3259" w:rsidP="008C3259">
      <w:pPr>
        <w:pStyle w:val="Zv-References-ru"/>
        <w:numPr>
          <w:ilvl w:val="0"/>
          <w:numId w:val="1"/>
        </w:numPr>
      </w:pPr>
      <w:r>
        <w:t>Вихляев Д.А., Гаврилов Д.С., Елисеев М.В. и др. "Спектрометр мягкого рентгеновского излучения на основе сферических зеркал полного внешнего отражения для исследования плазмы на лазерной установке Сокол-П". ВАНТ. Сер. Термоядерный синтез, 2010, вып. 2, 69.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187" w:rsidRDefault="00101187">
      <w:r>
        <w:separator/>
      </w:r>
    </w:p>
  </w:endnote>
  <w:endnote w:type="continuationSeparator" w:id="0">
    <w:p w:rsidR="00101187" w:rsidRDefault="00101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325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187" w:rsidRDefault="00101187">
      <w:r>
        <w:separator/>
      </w:r>
    </w:p>
  </w:footnote>
  <w:footnote w:type="continuationSeparator" w:id="0">
    <w:p w:rsidR="00101187" w:rsidRDefault="00101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1187"/>
    <w:rsid w:val="0002206C"/>
    <w:rsid w:val="00043701"/>
    <w:rsid w:val="000C657D"/>
    <w:rsid w:val="000C7078"/>
    <w:rsid w:val="000D76E9"/>
    <w:rsid w:val="000E495B"/>
    <w:rsid w:val="00101187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09CF"/>
    <w:rsid w:val="00802D35"/>
    <w:rsid w:val="008C3259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C32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5@vniit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297</Words>
  <Characters>1687</Characters>
  <Application>Microsoft Office Word</Application>
  <DocSecurity>0</DocSecurity>
  <Lines>38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ЭКСПЕРИМЕНТАЛЬНЫЕ ИССЛЕДОВАНИЯ ИЗЛУЧАТЕЛЬНЫХ ХАРАКТЕРИСТИК ФЕМТОСЕКУНДНОЙ ЛАЗЕРНОЙ ПЛАЗМЫ В УЛЬТРАМЯГКОЙ РЕНТГЕНОВСКОЙ ОБЛАСТИ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2015-01-12T19:05:00Z</dcterms:created>
  <dcterms:modified xsi:type="dcterms:W3CDTF">2015-01-12T19:07:00Z</dcterms:modified>
</cp:coreProperties>
</file>