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33" w:rsidRDefault="009B5233" w:rsidP="009B5233">
      <w:pPr>
        <w:pStyle w:val="Zv-Titlereport"/>
        <w:rPr>
          <w:szCs w:val="24"/>
        </w:rPr>
      </w:pPr>
      <w:r w:rsidRPr="00053CE8">
        <w:rPr>
          <w:szCs w:val="24"/>
        </w:rPr>
        <w:t xml:space="preserve">Измерение скорости проникновения </w:t>
      </w:r>
      <w:r>
        <w:rPr>
          <w:szCs w:val="24"/>
        </w:rPr>
        <w:t xml:space="preserve">индуцированного </w:t>
      </w:r>
      <w:r w:rsidRPr="00053CE8">
        <w:rPr>
          <w:szCs w:val="24"/>
        </w:rPr>
        <w:t>ток</w:t>
      </w:r>
      <w:r>
        <w:rPr>
          <w:szCs w:val="24"/>
        </w:rPr>
        <w:t>ом</w:t>
      </w:r>
      <w:r w:rsidRPr="00053CE8">
        <w:rPr>
          <w:szCs w:val="24"/>
        </w:rPr>
        <w:t xml:space="preserve"> поля внутрь трубчатого</w:t>
      </w:r>
      <w:r w:rsidRPr="00A67592">
        <w:rPr>
          <w:szCs w:val="24"/>
        </w:rPr>
        <w:t xml:space="preserve"> электрода при линейной плотности субмикросекундного импульса тока 1-</w:t>
      </w:r>
      <w:bookmarkStart w:id="0" w:name="_GoBack"/>
      <w:bookmarkEnd w:id="0"/>
      <w:r w:rsidRPr="00A67592">
        <w:rPr>
          <w:szCs w:val="24"/>
        </w:rPr>
        <w:t>3 МА/</w:t>
      </w:r>
      <w:r w:rsidRPr="00A67592">
        <w:rPr>
          <w:caps w:val="0"/>
          <w:szCs w:val="24"/>
        </w:rPr>
        <w:t>СМ</w:t>
      </w:r>
    </w:p>
    <w:p w:rsidR="009B5233" w:rsidRDefault="009B5233" w:rsidP="009B5233">
      <w:pPr>
        <w:pStyle w:val="Zv-Author"/>
        <w:rPr>
          <w:u w:val="single"/>
        </w:rPr>
      </w:pPr>
      <w:r w:rsidRPr="00273125">
        <w:t>Е.В.</w:t>
      </w:r>
      <w:r>
        <w:rPr>
          <w:lang w:val="en-US"/>
        </w:rPr>
        <w:t> </w:t>
      </w:r>
      <w:r w:rsidRPr="00273125">
        <w:t>Грабовский,</w:t>
      </w:r>
      <w:r>
        <w:t xml:space="preserve"> </w:t>
      </w:r>
      <w:r>
        <w:rPr>
          <w:szCs w:val="24"/>
        </w:rPr>
        <w:t>В.В.</w:t>
      </w:r>
      <w:r>
        <w:rPr>
          <w:szCs w:val="24"/>
          <w:lang w:val="en-US"/>
        </w:rPr>
        <w:t> </w:t>
      </w:r>
      <w:r w:rsidRPr="00AE7657">
        <w:rPr>
          <w:szCs w:val="24"/>
        </w:rPr>
        <w:t>Джангобегов,</w:t>
      </w:r>
      <w:r>
        <w:t xml:space="preserve"> </w:t>
      </w:r>
      <w:r w:rsidRPr="00FE023C">
        <w:t>Г.М.</w:t>
      </w:r>
      <w:r w:rsidRPr="00FE023C">
        <w:rPr>
          <w:lang w:val="en-US"/>
        </w:rPr>
        <w:t> </w:t>
      </w:r>
      <w:r w:rsidRPr="00FE023C">
        <w:t>Олейник</w:t>
      </w:r>
      <w:r>
        <w:t>,</w:t>
      </w:r>
      <w:r w:rsidRPr="00273125">
        <w:t xml:space="preserve"> </w:t>
      </w:r>
      <w:r w:rsidRPr="009F5490">
        <w:rPr>
          <w:vertAlign w:val="superscript"/>
        </w:rPr>
        <w:t>*</w:t>
      </w:r>
      <w:r w:rsidRPr="00273125">
        <w:t>П.В.</w:t>
      </w:r>
      <w:r>
        <w:rPr>
          <w:lang w:val="en-US"/>
        </w:rPr>
        <w:t> </w:t>
      </w:r>
      <w:r w:rsidRPr="00273125">
        <w:t xml:space="preserve">Сасоров, </w:t>
      </w:r>
      <w:r w:rsidRPr="009F5490">
        <w:rPr>
          <w:vertAlign w:val="superscript"/>
        </w:rPr>
        <w:t>**</w:t>
      </w:r>
      <w:r w:rsidRPr="00AC4D40">
        <w:t>С.И.</w:t>
      </w:r>
      <w:r>
        <w:rPr>
          <w:lang w:val="en-US"/>
        </w:rPr>
        <w:t> </w:t>
      </w:r>
      <w:r w:rsidRPr="00AC4D40">
        <w:t>Ткаченко</w:t>
      </w:r>
    </w:p>
    <w:p w:rsidR="009B5233" w:rsidRPr="00AC4D40" w:rsidRDefault="009B5233" w:rsidP="009B5233">
      <w:pPr>
        <w:pStyle w:val="Zv-Organization"/>
      </w:pPr>
      <w:r>
        <w:t>ФГУП «ГНЦ РФ ТРИНИТИ», Москва</w:t>
      </w:r>
      <w:r w:rsidRPr="00AC4D40">
        <w:t xml:space="preserve">, </w:t>
      </w:r>
      <w:hyperlink r:id="rId7" w:history="1">
        <w:r w:rsidRPr="00DC281A">
          <w:rPr>
            <w:rStyle w:val="a7"/>
          </w:rPr>
          <w:t>oleinik@triniti.ru</w:t>
        </w:r>
      </w:hyperlink>
      <w:r w:rsidRPr="00B46A59">
        <w:rPr>
          <w:rStyle w:val="gi"/>
        </w:rPr>
        <w:br/>
      </w:r>
      <w:r w:rsidRPr="009F5490">
        <w:rPr>
          <w:vertAlign w:val="superscript"/>
        </w:rPr>
        <w:t>*</w:t>
      </w:r>
      <w:r w:rsidRPr="009F5490">
        <w:t>ИПМ</w:t>
      </w:r>
      <w:r>
        <w:t xml:space="preserve"> им. М.В. Келдыша РАН, Москва;</w:t>
      </w:r>
      <w:r w:rsidRPr="00B46A59">
        <w:br/>
      </w:r>
      <w:r w:rsidRPr="009F5490">
        <w:rPr>
          <w:vertAlign w:val="superscript"/>
        </w:rPr>
        <w:t>**</w:t>
      </w:r>
      <w:r w:rsidRPr="009F5490">
        <w:t xml:space="preserve">МФТИ, </w:t>
      </w:r>
      <w:r w:rsidRPr="00692D6E">
        <w:t>Долгопрудный, Московская обл.</w:t>
      </w:r>
      <w:r>
        <w:t>; ОИВТ РАН, Москва</w:t>
      </w:r>
    </w:p>
    <w:p w:rsidR="009B5233" w:rsidRDefault="009B5233" w:rsidP="009B5233">
      <w:pPr>
        <w:pStyle w:val="Zv-bodyrepor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s1026" type="#_x0000_t75" style="position:absolute;left:0;text-align:left;margin-left:88.45pt;margin-top:225.15pt;width:262.2pt;height:188.7pt;z-index:251660288;visibility:visible">
            <v:imagedata r:id="rId8" o:title=""/>
            <w10:wrap type="topAndBottom"/>
          </v:shape>
          <o:OLEObject Type="Embed" ProgID="Word.Picture.8" ShapeID="Объект 3" DrawAspect="Content" ObjectID="_1481753663" r:id="rId9"/>
        </w:pict>
      </w:r>
      <w:r>
        <w:rPr>
          <w:kern w:val="18"/>
          <w:lang w:eastAsia="en-US"/>
        </w:rPr>
        <w:t>Для измерения скорости проникновения магнитного поля внутрь трубчатого электрода при линейной плотности субмикросекундного импульса тока 1</w:t>
      </w:r>
      <w:r>
        <w:rPr>
          <w:kern w:val="18"/>
          <w:lang w:val="en-US" w:eastAsia="en-US"/>
        </w:rPr>
        <w:t> </w:t>
      </w:r>
      <w:r>
        <w:rPr>
          <w:kern w:val="18"/>
          <w:lang w:eastAsia="en-US"/>
        </w:rPr>
        <w:sym w:font="Symbol" w:char="F02D"/>
      </w:r>
      <w:r>
        <w:rPr>
          <w:kern w:val="18"/>
          <w:lang w:val="en-US" w:eastAsia="en-US"/>
        </w:rPr>
        <w:t> </w:t>
      </w:r>
      <w:r>
        <w:rPr>
          <w:kern w:val="18"/>
          <w:lang w:eastAsia="en-US"/>
        </w:rPr>
        <w:t xml:space="preserve">3 МА/см </w:t>
      </w:r>
      <w:r>
        <w:t xml:space="preserve">была проведена серия экспериментов на установке Ангара-5-1. Использовались трубки, изготовленные из нержавеющей стали высотой 12 или </w:t>
      </w:r>
      <w:smartTag w:uri="urn:schemas-microsoft-com:office:smarttags" w:element="metricconverter">
        <w:smartTagPr>
          <w:attr w:name="ProductID" w:val="6 мм"/>
        </w:smartTagPr>
        <w:r>
          <w:t>6 мм</w:t>
        </w:r>
      </w:smartTag>
      <w:r>
        <w:t xml:space="preserve"> и внешним диаметром 12</w:t>
      </w:r>
      <w:r w:rsidRPr="00B46A59">
        <w:t>,</w:t>
      </w:r>
      <w:r>
        <w:t xml:space="preserve">2 мм или </w:t>
      </w:r>
      <w:smartTag w:uri="urn:schemas-microsoft-com:office:smarttags" w:element="metricconverter">
        <w:smartTagPr>
          <w:attr w:name="ProductID" w:val="3 мм"/>
        </w:smartTagPr>
        <w:r>
          <w:t>3 мм</w:t>
        </w:r>
      </w:smartTag>
      <w:r>
        <w:t xml:space="preserve"> соответственно. Электрическое поле, возникающее на внутренней поверхности трубки, измерялось с помощью резистивного делителя. За счет того, что толщина стенки электрода (</w:t>
      </w:r>
      <w:smartTag w:uri="urn:schemas-microsoft-com:office:smarttags" w:element="metricconverter">
        <w:smartTagPr>
          <w:attr w:name="ProductID" w:val="1 мм"/>
        </w:smartTagPr>
        <w:r>
          <w:t>1 мм</w:t>
        </w:r>
      </w:smartTag>
      <w:r>
        <w:t xml:space="preserve">) заметно превышает глубину скинирования тока (рассчитанную для проводимости холодного металла и времени достижения амплитудного значения тока </w:t>
      </w:r>
      <w:r w:rsidRPr="00F3496D">
        <w:t>~</w:t>
      </w:r>
      <w:r>
        <w:t>100 нс), электрическое поле на внутренней поверхности трубки появляется уже после достижения током амплитудного значения –</w:t>
      </w:r>
      <w:r w:rsidRPr="004F0484">
        <w:t xml:space="preserve"> </w:t>
      </w:r>
      <w:r>
        <w:t xml:space="preserve">по мере диффузии тока сквозь толщу металла. Во всех экспериментах после достижения максимального значения напряженность электрического поля не обращалась в ноль, а имела величину, сопоставимую со своим амплитудным значением (см. рис.). Это может свидетельствовать о том, что спад напряженности электрического поля на внутренней поверхности трубки обусловлен не образованием плазмы на ней, а другими процессами, например, изменением сопротивления трубки, или образованием плазмы на ее внешней поверхности. </w:t>
      </w:r>
    </w:p>
    <w:p w:rsidR="009B5233" w:rsidRPr="009A5B4E" w:rsidRDefault="009B5233" w:rsidP="009B5233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8.6pt;margin-top:193.25pt;width:465.4pt;height:14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E1OgIAACoEAAAOAAAAZHJzL2Uyb0RvYy54bWysU82O0zAQviPxDpbvNGlp2DZqulq6FCEt&#10;P9LCAziO01g4HmO7TZbb3nkF3oEDB268QveNGDvdboEbwgdrxjPzeeabmcV53yqyE9ZJ0AUdj1JK&#10;hOZQSb0p6If36yczSpxnumIKtCjojXD0fPn40aIzuZhAA6oSliCIdnlnCtp4b/IkcbwRLXMjMEKj&#10;sQbbMo+q3SSVZR2ityqZpOmzpANbGQtcOIevl4ORLiN+XQvu39a1E56ogmJuPt423mW4k+WC5RvL&#10;TCP5IQ32D1m0TGr89Ah1yTwjWyv/gmolt+Cg9iMObQJ1LbmINWA14/SPaq4bZkSsBclx5kiT+3+w&#10;/M3unSWyKujT9IwSzVps0v7r/tv++/7n/sfd7d0XMgksdcbl6Hxt0N33z6HHbseKnbkC/tERDauG&#10;6Y24sBa6RrAKsxyHyOQkdMBxAaTsXkOFn7GthwjU17YNFCIpBNGxWzfHDoneE46P2XycZjM0cbRl&#10;s/kE5fAFy++jjXX+pYCWBKGgFicgorPdlfOD671L+MyBktVaKhUVuylXypIdw2lZx3NA/81NadIV&#10;dJ5NsoisIcQjNMtb6XGalWwLOkvDCeEsD2y80FWUPZNqkDFppQ/0BEYGbnxf9rEfkbtAXQnVDfJl&#10;YRheXDYUGrCfKelwcAvqPm2ZFZSoVxo5n4+n0zDpUZlmZxNU7KmlPLUwzRGqoJ6SQVz5uB2RDnOB&#10;vVnLSNtDJoeUcSAj8YflCRN/qkevhxVf/gIAAP//AwBQSwMEFAAGAAgAAAAhAMjqTpbfAAAACgEA&#10;AA8AAABkcnMvZG93bnJldi54bWxMj8tOwzAQRfdI/IM1SOyoQ59piFNVVGxYIFGQYOnGThxhjy3b&#10;TcPfM6xgeTVHd86td5OzbNQxDR4F3M8KYBpbrwbsBby/Pd2VwFKWqKT1qAV86wS75vqqlpXyF3zV&#10;4zH3jEowVVKAyTlUnKfWaCfTzAeNdOt8dDJTjD1XUV6o3Fk+L4o1d3JA+mBk0I9Gt1/HsxPw4cyg&#10;DvHls1N2PDx3+1WYYhDi9mbaPwDLesp/MPzqkzo05HTyZ1SJWcqbOZECFuV6BYyA7bKkcScBy812&#10;Abyp+f8JzQ8AAAD//wMAUEsBAi0AFAAGAAgAAAAhALaDOJL+AAAA4QEAABMAAAAAAAAAAAAAAAAA&#10;AAAAAFtDb250ZW50X1R5cGVzXS54bWxQSwECLQAUAAYACAAAACEAOP0h/9YAAACUAQAACwAAAAAA&#10;AAAAAAAAAAAvAQAAX3JlbHMvLnJlbHNQSwECLQAUAAYACAAAACEAOGHhNToCAAAqBAAADgAAAAAA&#10;AAAAAAAAAAAuAgAAZHJzL2Uyb0RvYy54bWxQSwECLQAUAAYACAAAACEAyOpOlt8AAAAKAQAADwAA&#10;AAAAAAAAAAAAAACUBAAAZHJzL2Rvd25yZXYueG1sUEsFBgAAAAAEAAQA8wAAAKAFAAAAAA==&#10;" stroked="f">
            <v:textbox style="mso-fit-shape-to-text:t">
              <w:txbxContent>
                <w:p w:rsidR="009B5233" w:rsidRPr="006E4DA9" w:rsidRDefault="009B5233" w:rsidP="009B5233">
                  <w:pPr>
                    <w:jc w:val="center"/>
                    <w:rPr>
                      <w:sz w:val="22"/>
                      <w:szCs w:val="22"/>
                    </w:rPr>
                  </w:pPr>
                  <w:r w:rsidRPr="006E4DA9">
                    <w:rPr>
                      <w:sz w:val="22"/>
                      <w:szCs w:val="22"/>
                    </w:rPr>
                    <w:t xml:space="preserve">Временные профили тока </w:t>
                  </w:r>
                  <w:r w:rsidRPr="006E4DA9">
                    <w:rPr>
                      <w:sz w:val="22"/>
                      <w:szCs w:val="22"/>
                      <w:lang w:val="en-US"/>
                    </w:rPr>
                    <w:t>J</w:t>
                  </w:r>
                  <w:r w:rsidRPr="006E4DA9">
                    <w:rPr>
                      <w:sz w:val="22"/>
                      <w:szCs w:val="22"/>
                    </w:rPr>
                    <w:t xml:space="preserve"> через трубку и электрического поля </w:t>
                  </w:r>
                  <w:r w:rsidRPr="006E4DA9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6E4DA9">
                    <w:rPr>
                      <w:sz w:val="22"/>
                      <w:szCs w:val="22"/>
                    </w:rPr>
                    <w:t xml:space="preserve"> на</w:t>
                  </w:r>
                  <w:r>
                    <w:rPr>
                      <w:sz w:val="22"/>
                      <w:szCs w:val="22"/>
                    </w:rPr>
                    <w:t xml:space="preserve"> ее</w:t>
                  </w:r>
                  <w:r w:rsidRPr="006E4DA9">
                    <w:rPr>
                      <w:sz w:val="22"/>
                      <w:szCs w:val="22"/>
                    </w:rPr>
                    <w:t xml:space="preserve"> внутренней поверхности, зарегистрированные в эксперименте (внешний трубки 12</w:t>
                  </w:r>
                  <w:r w:rsidRPr="00B46A59">
                    <w:rPr>
                      <w:sz w:val="22"/>
                      <w:szCs w:val="22"/>
                    </w:rPr>
                    <w:t>,</w:t>
                  </w:r>
                  <w:r w:rsidRPr="006E4DA9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6E4DA9">
                    <w:rPr>
                      <w:sz w:val="22"/>
                      <w:szCs w:val="22"/>
                    </w:rPr>
                    <w:t>мм)</w:t>
                  </w:r>
                </w:p>
              </w:txbxContent>
            </v:textbox>
            <w10:wrap type="topAndBottom"/>
          </v:shape>
        </w:pict>
      </w:r>
      <w:r w:rsidRPr="009A5B4E">
        <w:t xml:space="preserve">В рамках одномерной МГД модели проведены численные расчеты физических процессов, которые </w:t>
      </w:r>
      <w:r>
        <w:t>происходят в трубке при пропускании через нее</w:t>
      </w:r>
      <w:r w:rsidRPr="009A5B4E">
        <w:t xml:space="preserve"> субмикросеундных импульсов тока с амплитудой линейной плотности в диапазоне 1</w:t>
      </w:r>
      <w:r>
        <w:rPr>
          <w:lang w:val="en-US"/>
        </w:rPr>
        <w:t> </w:t>
      </w:r>
      <w:r w:rsidRPr="009A5B4E">
        <w:sym w:font="Symbol" w:char="F02D"/>
      </w:r>
      <w:r>
        <w:rPr>
          <w:lang w:val="en-US"/>
        </w:rPr>
        <w:t> </w:t>
      </w:r>
      <w:r w:rsidRPr="009A5B4E">
        <w:t>3 МА/см</w:t>
      </w:r>
      <w:r>
        <w:t>.</w:t>
      </w:r>
      <w:r w:rsidRPr="009A5B4E">
        <w:t xml:space="preserve"> </w:t>
      </w:r>
      <w:r>
        <w:t>Результаты расчетов совпадают с экспериментальными данными.</w:t>
      </w:r>
    </w:p>
    <w:p w:rsidR="009B5233" w:rsidRPr="009A5B4E" w:rsidRDefault="009B5233" w:rsidP="009B5233">
      <w:pPr>
        <w:pStyle w:val="Zv-bodyreport"/>
      </w:pPr>
      <w:r w:rsidRPr="009A5B4E">
        <w:t>Работа выполнена при частичной финансовой поддержке Госкорпорации Росатом в рамках государственного контракта от 16.05.2013 г. № H.4x.44.90.13.1108, а также в рамках проект</w:t>
      </w:r>
      <w:r>
        <w:t>ов</w:t>
      </w:r>
      <w:r w:rsidRPr="009A5B4E">
        <w:t xml:space="preserve"> Министерства образования № 3.522.2014/К и РФФИ 14-0100678.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4E" w:rsidRDefault="0097444E">
      <w:r>
        <w:separator/>
      </w:r>
    </w:p>
  </w:endnote>
  <w:endnote w:type="continuationSeparator" w:id="0">
    <w:p w:rsidR="0097444E" w:rsidRDefault="0097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523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4E" w:rsidRDefault="0097444E">
      <w:r>
        <w:separator/>
      </w:r>
    </w:p>
  </w:footnote>
  <w:footnote w:type="continuationSeparator" w:id="0">
    <w:p w:rsidR="0097444E" w:rsidRDefault="00974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526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444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26F9"/>
    <w:rsid w:val="00953341"/>
    <w:rsid w:val="0097444E"/>
    <w:rsid w:val="009B523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23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9B5233"/>
    <w:rPr>
      <w:rFonts w:cs="Times New Roman"/>
      <w:color w:val="0000FF"/>
      <w:u w:val="single"/>
    </w:rPr>
  </w:style>
  <w:style w:type="character" w:customStyle="1" w:styleId="gi">
    <w:name w:val="gi"/>
    <w:basedOn w:val="a0"/>
    <w:uiPriority w:val="99"/>
    <w:rsid w:val="009B52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inik@trinit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СКОРОСТИ ПРОНИКНОВЕНИЯ ИНДУЦИРОВАННОГО ТОКОМ ПОЛЯ ВНУТРЬ ТРУБЧАТОГО ЭЛЕКТРОДА ПРИ ЛИНЕЙНОЙ ПЛОТНОСТИ СУБМИКРОСЕКУНДНОГО ИМПУЛЬСА ТОКА 1-3 МА/СМ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2015-01-02T22:26:00Z</dcterms:created>
  <dcterms:modified xsi:type="dcterms:W3CDTF">2015-01-02T22:27:00Z</dcterms:modified>
</cp:coreProperties>
</file>