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41" w:rsidRPr="009770C5" w:rsidRDefault="00DF1241" w:rsidP="00DF1241">
      <w:pPr>
        <w:pStyle w:val="Zv-Titlereport"/>
      </w:pPr>
      <w:r>
        <w:t>работы по производству и испытаниям модели дмнп</w:t>
      </w:r>
    </w:p>
    <w:p w:rsidR="00DF1241" w:rsidRPr="00CB104B" w:rsidRDefault="00DF1241" w:rsidP="00DF1241">
      <w:pPr>
        <w:pStyle w:val="Zv-Author"/>
      </w:pPr>
      <w:r w:rsidRPr="00CB104B">
        <w:rPr>
          <w:u w:val="single"/>
        </w:rPr>
        <w:t>Д.Е. Гавриленко</w:t>
      </w:r>
      <w:r w:rsidRPr="00DF1241">
        <w:rPr>
          <w:vertAlign w:val="superscript"/>
        </w:rPr>
        <w:t>1</w:t>
      </w:r>
      <w:r w:rsidRPr="00CB104B">
        <w:t>, Г.Ф. Абдрашитов</w:t>
      </w:r>
      <w:r w:rsidRPr="00CB104B">
        <w:rPr>
          <w:vertAlign w:val="superscript"/>
        </w:rPr>
        <w:t>1</w:t>
      </w:r>
      <w:r w:rsidRPr="00CB104B">
        <w:t>, В.А. Ананьин</w:t>
      </w:r>
      <w:r w:rsidRPr="00CB104B">
        <w:rPr>
          <w:vertAlign w:val="superscript"/>
        </w:rPr>
        <w:t>1</w:t>
      </w:r>
      <w:r w:rsidRPr="00CB104B">
        <w:t>, А.Н. Барсук</w:t>
      </w:r>
      <w:r w:rsidRPr="00CB104B">
        <w:rPr>
          <w:vertAlign w:val="superscript"/>
        </w:rPr>
        <w:t>1</w:t>
      </w:r>
      <w:r w:rsidRPr="00CB104B">
        <w:t>, А.В. Батюшин</w:t>
      </w:r>
      <w:r w:rsidRPr="00FF6967">
        <w:rPr>
          <w:vertAlign w:val="superscript"/>
        </w:rPr>
        <w:t>2</w:t>
      </w:r>
      <w:r w:rsidRPr="00CB104B">
        <w:t>, В.А. Бернс</w:t>
      </w:r>
      <w:r>
        <w:rPr>
          <w:vertAlign w:val="superscript"/>
        </w:rPr>
        <w:t>3</w:t>
      </w:r>
      <w:r w:rsidRPr="00882522">
        <w:rPr>
          <w:vertAlign w:val="superscript"/>
        </w:rPr>
        <w:t>,4</w:t>
      </w:r>
      <w:r w:rsidRPr="00CB104B">
        <w:t>, А.В. Бурдаков</w:t>
      </w:r>
      <w:r w:rsidRPr="00CB104B">
        <w:rPr>
          <w:vertAlign w:val="superscript"/>
        </w:rPr>
        <w:t>1,3</w:t>
      </w:r>
      <w:r w:rsidRPr="00F93888">
        <w:t xml:space="preserve">, </w:t>
      </w:r>
      <w:r>
        <w:t>А.И. Горбовский</w:t>
      </w:r>
      <w:r>
        <w:rPr>
          <w:vertAlign w:val="superscript"/>
        </w:rPr>
        <w:t>1</w:t>
      </w:r>
      <w:r w:rsidRPr="00CB104B">
        <w:t>, А.Н. Драничников</w:t>
      </w:r>
      <w:r w:rsidRPr="00CB104B">
        <w:rPr>
          <w:vertAlign w:val="superscript"/>
        </w:rPr>
        <w:t>1</w:t>
      </w:r>
      <w:r w:rsidRPr="00CB104B">
        <w:t>, В.Л. Егоров</w:t>
      </w:r>
      <w:r w:rsidRPr="00CB104B">
        <w:rPr>
          <w:vertAlign w:val="superscript"/>
        </w:rPr>
        <w:t>1</w:t>
      </w:r>
      <w:r w:rsidRPr="00CB104B">
        <w:t>, А.В. Звонков</w:t>
      </w:r>
      <w:r w:rsidRPr="00CB104B">
        <w:rPr>
          <w:vertAlign w:val="superscript"/>
        </w:rPr>
        <w:t>2</w:t>
      </w:r>
      <w:r w:rsidRPr="00CB104B">
        <w:t>, М.В. Иванцивский</w:t>
      </w:r>
      <w:r w:rsidRPr="00CB104B">
        <w:rPr>
          <w:vertAlign w:val="superscript"/>
        </w:rPr>
        <w:t>1,3</w:t>
      </w:r>
      <w:r>
        <w:t xml:space="preserve">, </w:t>
      </w:r>
      <w:r w:rsidRPr="00CB104B">
        <w:t>Ю.А. Кащук</w:t>
      </w:r>
      <w:r w:rsidRPr="00CB104B">
        <w:rPr>
          <w:vertAlign w:val="superscript"/>
        </w:rPr>
        <w:t>2</w:t>
      </w:r>
      <w:r w:rsidRPr="00CB104B">
        <w:t>, С.Ю. Обудовский</w:t>
      </w:r>
      <w:r w:rsidRPr="00CB104B">
        <w:rPr>
          <w:vertAlign w:val="superscript"/>
        </w:rPr>
        <w:t>2</w:t>
      </w:r>
      <w:r w:rsidRPr="00CB104B">
        <w:t>, С.Н.</w:t>
      </w:r>
      <w:r>
        <w:rPr>
          <w:lang w:val="en-US"/>
        </w:rPr>
        <w:t> </w:t>
      </w:r>
      <w:r w:rsidRPr="00CB104B">
        <w:t>Пешехонов</w:t>
      </w:r>
      <w:r w:rsidRPr="00CB104B">
        <w:rPr>
          <w:vertAlign w:val="superscript"/>
        </w:rPr>
        <w:t>1</w:t>
      </w:r>
      <w:r w:rsidRPr="00CB104B">
        <w:t>, А.Г. Стешов</w:t>
      </w:r>
      <w:r w:rsidRPr="00CB104B">
        <w:rPr>
          <w:vertAlign w:val="superscript"/>
        </w:rPr>
        <w:t>1</w:t>
      </w:r>
      <w:r w:rsidRPr="00CB104B">
        <w:t xml:space="preserve">, </w:t>
      </w:r>
      <w:r>
        <w:t>С.В. Шиянков</w:t>
      </w:r>
      <w:r w:rsidRPr="00F93888">
        <w:rPr>
          <w:vertAlign w:val="superscript"/>
        </w:rPr>
        <w:t>1</w:t>
      </w:r>
      <w:r w:rsidRPr="00F93888">
        <w:t>,</w:t>
      </w:r>
      <w:r>
        <w:t xml:space="preserve"> </w:t>
      </w:r>
      <w:r w:rsidRPr="00CB104B">
        <w:t>А.А.</w:t>
      </w:r>
      <w:r w:rsidRPr="00CB104B">
        <w:rPr>
          <w:lang w:val="en-US"/>
        </w:rPr>
        <w:t> </w:t>
      </w:r>
      <w:r w:rsidRPr="00CB104B">
        <w:t>Шошин</w:t>
      </w:r>
      <w:r w:rsidRPr="00CB104B">
        <w:rPr>
          <w:vertAlign w:val="superscript"/>
        </w:rPr>
        <w:t>1</w:t>
      </w:r>
    </w:p>
    <w:p w:rsidR="00DF1241" w:rsidRPr="00882522" w:rsidRDefault="00DF1241" w:rsidP="00DF1241">
      <w:pPr>
        <w:pStyle w:val="Zv-Organization"/>
      </w:pPr>
      <w:r w:rsidRPr="00DF1241">
        <w:rPr>
          <w:vertAlign w:val="superscript"/>
        </w:rPr>
        <w:t>1</w:t>
      </w:r>
      <w:r>
        <w:t>Институт ядерной физики им. Г. И. Будкера СО РАН</w:t>
      </w:r>
      <w:r w:rsidRPr="00A41942">
        <w:t>, Новосибирск,</w:t>
      </w:r>
      <w:r>
        <w:t xml:space="preserve"> РФ,</w:t>
      </w:r>
      <w:r w:rsidRPr="00DF1241">
        <w:br/>
        <w:t xml:space="preserve">    </w:t>
      </w:r>
      <w:r>
        <w:t xml:space="preserve"> </w:t>
      </w:r>
      <w:hyperlink r:id="rId7" w:history="1">
        <w:r w:rsidRPr="00733300">
          <w:rPr>
            <w:rStyle w:val="a8"/>
            <w:lang w:val="en-US"/>
          </w:rPr>
          <w:t>D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E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Gavrilenko</w:t>
        </w:r>
        <w:r w:rsidRPr="00733300">
          <w:rPr>
            <w:rStyle w:val="a8"/>
          </w:rPr>
          <w:t>@</w:t>
        </w:r>
        <w:r w:rsidRPr="00733300">
          <w:rPr>
            <w:rStyle w:val="a8"/>
            <w:lang w:val="en-US"/>
          </w:rPr>
          <w:t>inp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nsk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su</w:t>
        </w:r>
      </w:hyperlink>
      <w:r w:rsidRPr="00DF1241">
        <w:br/>
      </w:r>
      <w:r w:rsidRPr="00DF1241">
        <w:rPr>
          <w:vertAlign w:val="superscript"/>
        </w:rPr>
        <w:t>2</w:t>
      </w:r>
      <w:r>
        <w:t>Частное учреждение ГК «РосАтом» «Проектный центр ИТЭР»</w:t>
      </w:r>
      <w:r w:rsidRPr="00A41942">
        <w:t xml:space="preserve">, </w:t>
      </w:r>
      <w:r>
        <w:t>Москва</w:t>
      </w:r>
      <w:r w:rsidRPr="00A41942">
        <w:t>,</w:t>
      </w:r>
      <w:r>
        <w:t xml:space="preserve"> РФ</w:t>
      </w:r>
      <w:r>
        <w:br/>
      </w:r>
      <w:r w:rsidRPr="00DF1241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A41942">
        <w:t>, Новосибирск,</w:t>
      </w:r>
      <w:r>
        <w:t xml:space="preserve"> РФ</w:t>
      </w:r>
      <w:r w:rsidRPr="00882522">
        <w:br/>
      </w:r>
      <w:r w:rsidRPr="00DF1241">
        <w:rPr>
          <w:vertAlign w:val="superscript"/>
        </w:rPr>
        <w:t>4</w:t>
      </w:r>
      <w:r>
        <w:t>Сибирский научно-исследовательский институт авиации им. С.А. Чаплыгина</w:t>
      </w:r>
      <w:r w:rsidRPr="006A6967">
        <w:t>,</w:t>
      </w:r>
      <w:r>
        <w:t xml:space="preserve"> Новосибирск</w:t>
      </w:r>
      <w:r w:rsidRPr="006A6967">
        <w:t xml:space="preserve">, </w:t>
      </w:r>
      <w:r>
        <w:t>РФ</w:t>
      </w:r>
    </w:p>
    <w:p w:rsidR="00DF1241" w:rsidRDefault="00DF1241" w:rsidP="00DF1241">
      <w:pPr>
        <w:pStyle w:val="Zv-bodyreport"/>
      </w:pPr>
      <w:r>
        <w:t xml:space="preserve">В 2014 году в соответствии с контрактом заключенным с частным </w:t>
      </w:r>
      <w:r w:rsidRPr="003C2A88">
        <w:t>учреждение</w:t>
      </w:r>
      <w:r>
        <w:t>м</w:t>
      </w:r>
      <w:r w:rsidRPr="003C2A88">
        <w:t xml:space="preserve"> Государственной корпорации по атомной энергии «Росатом» «Проектный центр ИТЭР»</w:t>
      </w:r>
      <w:r>
        <w:t xml:space="preserve"> ИЯФ СО РАН</w:t>
      </w:r>
      <w:r w:rsidRPr="008B2269">
        <w:t xml:space="preserve"> </w:t>
      </w:r>
      <w:r>
        <w:t>начал работы по разработке и производству макета модуля Диверторного Монитора Нейтронного Потока (ДМНП)</w:t>
      </w:r>
      <w:r w:rsidRPr="00E0017C">
        <w:t xml:space="preserve">, </w:t>
      </w:r>
      <w:r>
        <w:t xml:space="preserve">входящего в состав диагностического комплекса </w:t>
      </w:r>
      <w:r>
        <w:rPr>
          <w:lang w:val="en-US"/>
        </w:rPr>
        <w:t>ITER</w:t>
      </w:r>
      <w:r>
        <w:t xml:space="preserve">. </w:t>
      </w:r>
    </w:p>
    <w:p w:rsidR="00DF1241" w:rsidRDefault="00DF1241" w:rsidP="00DF1241">
      <w:pPr>
        <w:pStyle w:val="Zv-bodyreport"/>
      </w:pPr>
      <w:r>
        <w:t xml:space="preserve">Диагностика Диверторный Монитор Нейтронного Потока предназначена для измерения полного нейтронного потока и термоядерной мощности с предоставлением </w:t>
      </w:r>
      <w:r w:rsidRPr="00D35CE3">
        <w:t>информации о работе установки ИТЭР в режимах работы с DD и DT плазмой</w:t>
      </w:r>
      <w:r>
        <w:t>. Сама диагностика состоит из трёх модулей</w:t>
      </w:r>
      <w:r w:rsidRPr="008B20C4">
        <w:t xml:space="preserve">, </w:t>
      </w:r>
      <w:r>
        <w:t>расположенных на телах диверторных кассет</w:t>
      </w:r>
      <w:r w:rsidRPr="008B20C4">
        <w:t xml:space="preserve"> </w:t>
      </w:r>
      <w:r>
        <w:t>внутри вакуумного объема токамака частично в прямой видимости плазменного шнура</w:t>
      </w:r>
      <w:r w:rsidRPr="008B20C4">
        <w:t>.</w:t>
      </w:r>
    </w:p>
    <w:p w:rsidR="00DF1241" w:rsidRDefault="00DF1241" w:rsidP="00DF1241">
      <w:pPr>
        <w:pStyle w:val="Zv-bodyreport"/>
      </w:pPr>
      <w:r>
        <w:t xml:space="preserve">Каждый модуль ДМНП состоит из двух цилиндров с  ионизационными камерами деления (ИКД) – детекторных узлов. В качестве делящегося радиатора в детекторных узлах используются </w:t>
      </w:r>
      <w:r>
        <w:rPr>
          <w:lang w:val="en-US"/>
        </w:rPr>
        <w:t>U</w:t>
      </w:r>
      <w:r>
        <w:t>-238</w:t>
      </w:r>
      <w:r w:rsidRPr="00CB104B">
        <w:t xml:space="preserve"> (</w:t>
      </w:r>
      <w:r>
        <w:rPr>
          <w:lang w:val="en-US"/>
        </w:rPr>
        <w:t>U</w:t>
      </w:r>
      <w:r w:rsidRPr="00CB104B">
        <w:t>8)</w:t>
      </w:r>
      <w:r w:rsidRPr="004F2BE1">
        <w:t xml:space="preserve"> </w:t>
      </w:r>
      <w:r>
        <w:t xml:space="preserve">и </w:t>
      </w:r>
      <w:r>
        <w:rPr>
          <w:lang w:val="en-US"/>
        </w:rPr>
        <w:t>U</w:t>
      </w:r>
      <w:r w:rsidRPr="004F2BE1">
        <w:t>-235</w:t>
      </w:r>
      <w:r w:rsidRPr="00CB104B">
        <w:t>(</w:t>
      </w:r>
      <w:r>
        <w:rPr>
          <w:lang w:val="en-US"/>
        </w:rPr>
        <w:t>U</w:t>
      </w:r>
      <w:r w:rsidRPr="00CB104B">
        <w:t>5)</w:t>
      </w:r>
      <w:r w:rsidRPr="004F2BE1">
        <w:t xml:space="preserve">. </w:t>
      </w:r>
      <w:r>
        <w:t>Детекторные узлы помещаются в корпус системы термализации и охлаждения</w:t>
      </w:r>
      <w:r w:rsidRPr="005B663B">
        <w:t xml:space="preserve"> (</w:t>
      </w:r>
      <w:r>
        <w:t>СТО</w:t>
      </w:r>
      <w:r w:rsidRPr="005B663B">
        <w:t>)</w:t>
      </w:r>
      <w:r w:rsidRPr="004F2BE1">
        <w:t xml:space="preserve">, </w:t>
      </w:r>
      <w:r>
        <w:t>задача которой состоит в отводе тепла от элементов корпуса</w:t>
      </w:r>
      <w:r w:rsidRPr="006F674C">
        <w:t xml:space="preserve">, </w:t>
      </w:r>
      <w:r>
        <w:t>линий связи</w:t>
      </w:r>
      <w:r w:rsidRPr="006F674C">
        <w:t xml:space="preserve">, </w:t>
      </w:r>
      <w:r>
        <w:t xml:space="preserve">элементов ИКД. </w:t>
      </w:r>
    </w:p>
    <w:p w:rsidR="00DF1241" w:rsidRPr="000C73F8" w:rsidRDefault="00DF1241" w:rsidP="00DF1241">
      <w:pPr>
        <w:pStyle w:val="Zv-bodyreport"/>
      </w:pPr>
      <w:r>
        <w:t>На данный момент ведется производство макета модуля ДМНП</w:t>
      </w:r>
      <w:r w:rsidRPr="006F674C">
        <w:t>,</w:t>
      </w:r>
      <w:r>
        <w:t xml:space="preserve"> целями которого являются</w:t>
      </w:r>
      <w:r w:rsidRPr="000C73F8">
        <w:t>:</w:t>
      </w:r>
    </w:p>
    <w:p w:rsidR="00DF1241" w:rsidRPr="000C73F8" w:rsidRDefault="00DF1241" w:rsidP="00DF1241">
      <w:pPr>
        <w:pStyle w:val="Zv-bodyreport"/>
        <w:numPr>
          <w:ilvl w:val="0"/>
          <w:numId w:val="10"/>
        </w:numPr>
      </w:pPr>
      <w:r>
        <w:t>Отработка технологической цепи производственных процессов</w:t>
      </w:r>
      <w:r w:rsidRPr="000C73F8">
        <w:t>;</w:t>
      </w:r>
    </w:p>
    <w:p w:rsidR="00DF1241" w:rsidRDefault="00DF1241" w:rsidP="001E0EA8">
      <w:pPr>
        <w:pStyle w:val="Zv-bodyreport"/>
        <w:numPr>
          <w:ilvl w:val="0"/>
          <w:numId w:val="10"/>
        </w:numPr>
        <w:spacing w:after="120"/>
        <w:ind w:left="1003" w:hanging="357"/>
      </w:pPr>
      <w:r>
        <w:t>Проведение</w:t>
      </w:r>
      <w:r w:rsidRPr="003D2C3F">
        <w:t xml:space="preserve"> </w:t>
      </w:r>
      <w:r>
        <w:t>ряда предварительных испытаний</w:t>
      </w:r>
      <w:r w:rsidRPr="000C73F8">
        <w:t>;</w:t>
      </w:r>
    </w:p>
    <w:p w:rsidR="00DF1241" w:rsidRPr="001E0EA8" w:rsidRDefault="001E0EA8" w:rsidP="00DF1241">
      <w:pPr>
        <w:pStyle w:val="a6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14825" cy="2819400"/>
            <wp:effectExtent l="19050" t="0" r="9525" b="0"/>
            <wp:docPr id="1" name="Рисунок 0" descr="gavri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vrilenk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41" w:rsidRDefault="00DF1241" w:rsidP="00DF1241">
      <w:pPr>
        <w:pStyle w:val="a6"/>
        <w:tabs>
          <w:tab w:val="left" w:pos="1245"/>
        </w:tabs>
        <w:ind w:firstLine="708"/>
        <w:jc w:val="center"/>
      </w:pPr>
      <w:r>
        <w:t>Рисунок 1. Модель макета модуля ДМНП.</w:t>
      </w:r>
    </w:p>
    <w:sectPr w:rsidR="00DF124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79" w:rsidRDefault="00B52779">
      <w:r>
        <w:separator/>
      </w:r>
    </w:p>
  </w:endnote>
  <w:endnote w:type="continuationSeparator" w:id="0">
    <w:p w:rsidR="00B52779" w:rsidRDefault="00B5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06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E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79" w:rsidRDefault="00B52779">
      <w:r>
        <w:separator/>
      </w:r>
    </w:p>
  </w:footnote>
  <w:footnote w:type="continuationSeparator" w:id="0">
    <w:p w:rsidR="00B52779" w:rsidRDefault="00B52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006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C67"/>
    <w:multiLevelType w:val="hybridMultilevel"/>
    <w:tmpl w:val="6B0882E4"/>
    <w:lvl w:ilvl="0" w:tplc="C066C1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4B1A61"/>
    <w:multiLevelType w:val="hybridMultilevel"/>
    <w:tmpl w:val="4A5C3D26"/>
    <w:lvl w:ilvl="0" w:tplc="C066C1C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1F21A5"/>
    <w:multiLevelType w:val="hybridMultilevel"/>
    <w:tmpl w:val="BF687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0EA8"/>
    <w:rsid w:val="0002206C"/>
    <w:rsid w:val="00043701"/>
    <w:rsid w:val="000C657D"/>
    <w:rsid w:val="000C7078"/>
    <w:rsid w:val="000D76E9"/>
    <w:rsid w:val="000E495B"/>
    <w:rsid w:val="001C0CCB"/>
    <w:rsid w:val="001E0EA8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006C8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52779"/>
    <w:rsid w:val="00B622ED"/>
    <w:rsid w:val="00B9584E"/>
    <w:rsid w:val="00BC1716"/>
    <w:rsid w:val="00C103CD"/>
    <w:rsid w:val="00C232A0"/>
    <w:rsid w:val="00D47F19"/>
    <w:rsid w:val="00D900FB"/>
    <w:rsid w:val="00DA1D0D"/>
    <w:rsid w:val="00DF1241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DF12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DF12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E.Gavrilenko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 ПО ПРОИЗВОДСТВУ И ИСПЫТАНИЯМ МОДЕЛИ ДМНП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2015-01-17T13:04:00Z</dcterms:created>
  <dcterms:modified xsi:type="dcterms:W3CDTF">2015-01-17T14:22:00Z</dcterms:modified>
</cp:coreProperties>
</file>