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5" w:rsidRPr="003433FA" w:rsidRDefault="00451CB5" w:rsidP="00451CB5">
      <w:pPr>
        <w:pStyle w:val="Zv-Titlereport"/>
      </w:pPr>
      <w:r>
        <w:t>ФИНАЛЬНАЯ</w:t>
      </w:r>
      <w:r w:rsidRPr="003433FA">
        <w:t xml:space="preserve"> </w:t>
      </w:r>
      <w:r>
        <w:t>СТАДИЯ</w:t>
      </w:r>
      <w:r w:rsidRPr="003433FA">
        <w:t xml:space="preserve"> </w:t>
      </w:r>
      <w:r>
        <w:t>ПРОЕКТИРОВАНИЯ</w:t>
      </w:r>
      <w:r w:rsidRPr="003433FA">
        <w:t xml:space="preserve"> </w:t>
      </w:r>
      <w:r>
        <w:t>СТЕНДОВ</w:t>
      </w:r>
      <w:r w:rsidRPr="003433FA">
        <w:t xml:space="preserve"> </w:t>
      </w:r>
      <w:r>
        <w:t>ДЛЯ</w:t>
      </w:r>
      <w:r w:rsidRPr="003433FA">
        <w:t xml:space="preserve"> </w:t>
      </w:r>
      <w:r>
        <w:t>ИСПЫТАНИЯ</w:t>
      </w:r>
      <w:r w:rsidRPr="003433FA">
        <w:t xml:space="preserve"> </w:t>
      </w:r>
      <w:r>
        <w:t>ПОРТ</w:t>
      </w:r>
      <w:r w:rsidRPr="003433FA">
        <w:t>-</w:t>
      </w:r>
      <w:r>
        <w:t>ПЛАГОВ</w:t>
      </w:r>
      <w:r w:rsidRPr="003433FA">
        <w:t xml:space="preserve"> </w:t>
      </w:r>
      <w:r>
        <w:t>ТОКАМАКА</w:t>
      </w:r>
      <w:r w:rsidRPr="003433FA">
        <w:t xml:space="preserve"> </w:t>
      </w:r>
      <w:r>
        <w:t>ИТЭР</w:t>
      </w:r>
      <w:r w:rsidRPr="003433FA">
        <w:t xml:space="preserve"> </w:t>
      </w:r>
    </w:p>
    <w:p w:rsidR="00451CB5" w:rsidRPr="00263D89" w:rsidRDefault="00451CB5" w:rsidP="00451CB5">
      <w:pPr>
        <w:pStyle w:val="Zv-Author"/>
        <w:rPr>
          <w:color w:val="000000"/>
          <w:u w:val="single"/>
        </w:rPr>
      </w:pPr>
      <w:r w:rsidRPr="00900AC8">
        <w:rPr>
          <w:u w:val="single"/>
        </w:rPr>
        <w:t>Романников А.Н</w:t>
      </w:r>
      <w:r w:rsidR="00AC7D81" w:rsidRPr="00AC7D81">
        <w:rPr>
          <w:u w:val="single"/>
        </w:rPr>
        <w:t>.</w:t>
      </w:r>
      <w:r>
        <w:t>, Красильников А.В., Левеси Б.</w:t>
      </w:r>
      <w:r>
        <w:rPr>
          <w:vertAlign w:val="superscript"/>
        </w:rPr>
        <w:t>2</w:t>
      </w:r>
      <w:r>
        <w:t>, Серисьер Т</w:t>
      </w:r>
      <w:r w:rsidRPr="009B4ED3">
        <w:t>.</w:t>
      </w:r>
      <w:r>
        <w:rPr>
          <w:vertAlign w:val="superscript"/>
        </w:rPr>
        <w:t>2</w:t>
      </w:r>
      <w:r w:rsidRPr="00263D89">
        <w:t>, Митрофанова</w:t>
      </w:r>
      <w:r>
        <w:t xml:space="preserve"> Е.Г.</w:t>
      </w:r>
      <w:r>
        <w:rPr>
          <w:vertAlign w:val="superscript"/>
        </w:rPr>
        <w:t>1</w:t>
      </w:r>
      <w:r>
        <w:t>, Минаков</w:t>
      </w:r>
      <w:r>
        <w:rPr>
          <w:lang w:val="en-US"/>
        </w:rPr>
        <w:t> </w:t>
      </w:r>
      <w:r>
        <w:t>В.С.</w:t>
      </w:r>
      <w:r>
        <w:rPr>
          <w:vertAlign w:val="superscript"/>
        </w:rPr>
        <w:t>1</w:t>
      </w:r>
      <w:r>
        <w:t>, Румянцев Ю.Н.</w:t>
      </w:r>
      <w:r>
        <w:rPr>
          <w:vertAlign w:val="superscript"/>
        </w:rPr>
        <w:t>1</w:t>
      </w:r>
      <w:r>
        <w:t>, Росалес Н.Н</w:t>
      </w:r>
      <w:r w:rsidRPr="00263D89">
        <w:t>.</w:t>
      </w:r>
      <w:r>
        <w:rPr>
          <w:vertAlign w:val="superscript"/>
        </w:rPr>
        <w:t>1</w:t>
      </w:r>
    </w:p>
    <w:p w:rsidR="00451CB5" w:rsidRPr="009B4ED3" w:rsidRDefault="00451CB5" w:rsidP="00451CB5">
      <w:pPr>
        <w:pStyle w:val="Zv-Organization"/>
      </w:pPr>
      <w:r>
        <w:t>Проектный центр ИТЭР</w:t>
      </w:r>
      <w:r w:rsidRPr="00900AC8">
        <w:t>, пл.</w:t>
      </w:r>
      <w:r w:rsidRPr="00451CB5">
        <w:t xml:space="preserve"> </w:t>
      </w:r>
      <w:r w:rsidRPr="00900AC8">
        <w:t xml:space="preserve">Курчатова 1, </w:t>
      </w:r>
      <w:r>
        <w:t>123182 Москва, Россия</w:t>
      </w:r>
      <w:r>
        <w:br w:type="textWrapping" w:clear="all"/>
      </w:r>
      <w:r w:rsidRPr="009B4ED3">
        <w:rPr>
          <w:vertAlign w:val="superscript"/>
        </w:rPr>
        <w:t>1</w:t>
      </w:r>
      <w:r w:rsidRPr="00900AC8">
        <w:t>ОАО</w:t>
      </w:r>
      <w:r w:rsidRPr="009B4ED3">
        <w:t xml:space="preserve"> «</w:t>
      </w:r>
      <w:r w:rsidRPr="00900AC8">
        <w:t>Криогенмаш</w:t>
      </w:r>
      <w:r w:rsidRPr="009B4ED3">
        <w:t xml:space="preserve">», 143907 </w:t>
      </w:r>
      <w:r w:rsidRPr="00900AC8">
        <w:t>Московская</w:t>
      </w:r>
      <w:r w:rsidRPr="009B4ED3">
        <w:t xml:space="preserve"> </w:t>
      </w:r>
      <w:r w:rsidRPr="00900AC8">
        <w:t>обл</w:t>
      </w:r>
      <w:r w:rsidRPr="009B4ED3">
        <w:t xml:space="preserve">., </w:t>
      </w:r>
      <w:r w:rsidRPr="00900AC8">
        <w:t>г</w:t>
      </w:r>
      <w:r w:rsidRPr="009B4ED3">
        <w:t xml:space="preserve">. </w:t>
      </w:r>
      <w:r w:rsidRPr="00900AC8">
        <w:t>Балашиха</w:t>
      </w:r>
      <w:r>
        <w:br w:type="textWrapping" w:clear="all"/>
      </w:r>
      <w:r>
        <w:rPr>
          <w:vertAlign w:val="superscript"/>
        </w:rPr>
        <w:t>2</w:t>
      </w:r>
      <w:r w:rsidRPr="00900AC8">
        <w:rPr>
          <w:lang w:val="en-US"/>
        </w:rPr>
        <w:t>ITER</w:t>
      </w:r>
      <w:r w:rsidRPr="009B4ED3">
        <w:t xml:space="preserve"> </w:t>
      </w:r>
      <w:r w:rsidRPr="00900AC8">
        <w:rPr>
          <w:lang w:val="en-US"/>
        </w:rPr>
        <w:t>Organization</w:t>
      </w:r>
      <w:r w:rsidRPr="009B4ED3">
        <w:t xml:space="preserve">, </w:t>
      </w:r>
      <w:r w:rsidRPr="00900AC8">
        <w:rPr>
          <w:lang w:val="en-US"/>
        </w:rPr>
        <w:t>Route</w:t>
      </w:r>
      <w:r w:rsidRPr="009B4ED3">
        <w:t xml:space="preserve"> </w:t>
      </w:r>
      <w:r w:rsidRPr="00900AC8">
        <w:rPr>
          <w:lang w:val="en-US"/>
        </w:rPr>
        <w:t>de</w:t>
      </w:r>
      <w:r w:rsidRPr="009B4ED3">
        <w:t xml:space="preserve"> </w:t>
      </w:r>
      <w:r w:rsidRPr="00900AC8">
        <w:rPr>
          <w:lang w:val="en-US"/>
        </w:rPr>
        <w:t>Vinon</w:t>
      </w:r>
      <w:r w:rsidRPr="009B4ED3">
        <w:t xml:space="preserve"> </w:t>
      </w:r>
      <w:r w:rsidRPr="00900AC8">
        <w:rPr>
          <w:lang w:val="en-US"/>
        </w:rPr>
        <w:t>sur</w:t>
      </w:r>
      <w:r w:rsidRPr="009B4ED3">
        <w:t xml:space="preserve"> </w:t>
      </w:r>
      <w:r w:rsidRPr="00900AC8">
        <w:rPr>
          <w:lang w:val="en-US"/>
        </w:rPr>
        <w:t>Verdon</w:t>
      </w:r>
      <w:r w:rsidRPr="009B4ED3">
        <w:t xml:space="preserve"> </w:t>
      </w:r>
      <w:smartTag w:uri="urn:schemas-microsoft-com:office:smarttags" w:element="metricconverter">
        <w:smartTagPr>
          <w:attr w:name="ProductID" w:val="13115 St"/>
        </w:smartTagPr>
        <w:r w:rsidRPr="009B4ED3">
          <w:t xml:space="preserve">13115 </w:t>
        </w:r>
        <w:r w:rsidRPr="00900AC8">
          <w:rPr>
            <w:lang w:val="en-US"/>
          </w:rPr>
          <w:t>St</w:t>
        </w:r>
      </w:smartTag>
      <w:r w:rsidRPr="009B4ED3">
        <w:t xml:space="preserve"> </w:t>
      </w:r>
      <w:r w:rsidRPr="00900AC8">
        <w:rPr>
          <w:lang w:val="en-US"/>
        </w:rPr>
        <w:t>Paul</w:t>
      </w:r>
      <w:r w:rsidRPr="009B4ED3">
        <w:t xml:space="preserve"> </w:t>
      </w:r>
      <w:r w:rsidRPr="00900AC8">
        <w:rPr>
          <w:lang w:val="en-US"/>
        </w:rPr>
        <w:t>Le</w:t>
      </w:r>
      <w:r>
        <w:rPr>
          <w:lang w:val="en-US"/>
        </w:rPr>
        <w:t>s</w:t>
      </w:r>
      <w:r w:rsidRPr="009B4ED3">
        <w:t xml:space="preserve"> </w:t>
      </w:r>
      <w:r w:rsidRPr="00900AC8">
        <w:rPr>
          <w:lang w:val="en-US"/>
        </w:rPr>
        <w:t>Durance</w:t>
      </w:r>
      <w:r w:rsidRPr="009B4ED3">
        <w:t xml:space="preserve"> – </w:t>
      </w:r>
      <w:r w:rsidRPr="00900AC8">
        <w:rPr>
          <w:lang w:val="en-US"/>
        </w:rPr>
        <w:t>France</w:t>
      </w:r>
    </w:p>
    <w:p w:rsidR="00451CB5" w:rsidRPr="00CD7261" w:rsidRDefault="00451CB5" w:rsidP="00451CB5">
      <w:pPr>
        <w:pStyle w:val="Zv-bodyreport"/>
      </w:pPr>
      <w:r>
        <w:t>Для</w:t>
      </w:r>
      <w:r w:rsidRPr="00CD7261">
        <w:t xml:space="preserve"> </w:t>
      </w:r>
      <w:r>
        <w:t>достижения</w:t>
      </w:r>
      <w:r w:rsidRPr="00CD7261">
        <w:t xml:space="preserve"> </w:t>
      </w:r>
      <w:r>
        <w:t>целей</w:t>
      </w:r>
      <w:r w:rsidRPr="00CD7261">
        <w:t xml:space="preserve">, </w:t>
      </w:r>
      <w:r>
        <w:t>поставленных</w:t>
      </w:r>
      <w:r w:rsidRPr="00CD7261">
        <w:t xml:space="preserve"> </w:t>
      </w:r>
      <w:r>
        <w:t>перед</w:t>
      </w:r>
      <w:r w:rsidRPr="00CD7261">
        <w:t xml:space="preserve"> </w:t>
      </w:r>
      <w:r>
        <w:t>ИТЭР</w:t>
      </w:r>
      <w:r w:rsidRPr="00CD7261">
        <w:t xml:space="preserve">, </w:t>
      </w:r>
      <w:r>
        <w:t>работоспособность</w:t>
      </w:r>
      <w:r w:rsidRPr="00CD7261">
        <w:t xml:space="preserve"> </w:t>
      </w:r>
      <w:r>
        <w:t>диагностик</w:t>
      </w:r>
      <w:r w:rsidRPr="00CD7261">
        <w:t xml:space="preserve"> </w:t>
      </w:r>
      <w:r>
        <w:t>и</w:t>
      </w:r>
      <w:r w:rsidRPr="00CD7261">
        <w:t xml:space="preserve"> </w:t>
      </w:r>
      <w:r>
        <w:t>систем</w:t>
      </w:r>
      <w:r w:rsidRPr="00CD7261">
        <w:t xml:space="preserve"> </w:t>
      </w:r>
      <w:r>
        <w:t>нагрева</w:t>
      </w:r>
      <w:r w:rsidRPr="00CD7261">
        <w:t xml:space="preserve"> </w:t>
      </w:r>
      <w:r>
        <w:t>в</w:t>
      </w:r>
      <w:r w:rsidRPr="00CD7261">
        <w:t xml:space="preserve"> </w:t>
      </w:r>
      <w:r>
        <w:t>порт</w:t>
      </w:r>
      <w:r w:rsidRPr="00CD7261">
        <w:t>-</w:t>
      </w:r>
      <w:r>
        <w:t>плагах</w:t>
      </w:r>
      <w:r w:rsidRPr="00CD7261">
        <w:t xml:space="preserve"> </w:t>
      </w:r>
      <w:r>
        <w:t>токамака</w:t>
      </w:r>
      <w:r w:rsidRPr="00CD7261">
        <w:t xml:space="preserve"> </w:t>
      </w:r>
      <w:r>
        <w:t>должна</w:t>
      </w:r>
      <w:r w:rsidRPr="00CD7261">
        <w:t xml:space="preserve"> </w:t>
      </w:r>
      <w:r>
        <w:t>быть</w:t>
      </w:r>
      <w:r w:rsidRPr="00CD7261">
        <w:t xml:space="preserve"> </w:t>
      </w:r>
      <w:r>
        <w:t>максимально</w:t>
      </w:r>
      <w:r w:rsidRPr="00CD7261">
        <w:t xml:space="preserve"> </w:t>
      </w:r>
      <w:r>
        <w:t>возможной</w:t>
      </w:r>
      <w:r w:rsidRPr="00CD7261">
        <w:t>.</w:t>
      </w:r>
      <w:r>
        <w:t xml:space="preserve"> </w:t>
      </w:r>
      <w:r>
        <w:br w:type="textWrapping" w:clear="all"/>
        <w:t>Для</w:t>
      </w:r>
      <w:r w:rsidRPr="00CD7261">
        <w:t xml:space="preserve"> </w:t>
      </w:r>
      <w:r>
        <w:t>выполнения</w:t>
      </w:r>
      <w:r w:rsidRPr="00CD7261">
        <w:t xml:space="preserve"> </w:t>
      </w:r>
      <w:r>
        <w:t>этих</w:t>
      </w:r>
      <w:r w:rsidRPr="00CD7261">
        <w:t xml:space="preserve"> </w:t>
      </w:r>
      <w:r>
        <w:t>требований</w:t>
      </w:r>
      <w:r w:rsidRPr="00CD7261">
        <w:t xml:space="preserve">, </w:t>
      </w:r>
      <w:r>
        <w:t>порт</w:t>
      </w:r>
      <w:r w:rsidRPr="00CD7261">
        <w:t>-</w:t>
      </w:r>
      <w:r>
        <w:t>плаги</w:t>
      </w:r>
      <w:r w:rsidRPr="00CD7261">
        <w:t xml:space="preserve"> </w:t>
      </w:r>
      <w:r>
        <w:t>должны</w:t>
      </w:r>
      <w:r w:rsidRPr="00CD7261">
        <w:t xml:space="preserve"> </w:t>
      </w:r>
      <w:r>
        <w:t>проходить</w:t>
      </w:r>
      <w:r w:rsidRPr="00CD7261">
        <w:t xml:space="preserve"> </w:t>
      </w:r>
      <w:r>
        <w:t>тестирование перед установкой и в случаях их замены в режимах,  максимально моделирующих условия токамак. Стенды</w:t>
      </w:r>
      <w:r w:rsidRPr="00CD7261">
        <w:t xml:space="preserve"> </w:t>
      </w:r>
      <w:r>
        <w:t>для</w:t>
      </w:r>
      <w:r w:rsidRPr="00CD7261">
        <w:t xml:space="preserve"> </w:t>
      </w:r>
      <w:r>
        <w:t>испытания</w:t>
      </w:r>
      <w:r w:rsidRPr="00CD7261">
        <w:t xml:space="preserve"> </w:t>
      </w:r>
      <w:r w:rsidRPr="0074464F">
        <w:t>порт-плагов</w:t>
      </w:r>
      <w:r w:rsidRPr="00CD7261">
        <w:t xml:space="preserve"> </w:t>
      </w:r>
      <w:r>
        <w:t>ИТЭР</w:t>
      </w:r>
      <w:r w:rsidRPr="00CD7261">
        <w:t xml:space="preserve"> (</w:t>
      </w:r>
      <w:r>
        <w:rPr>
          <w:lang w:val="en-US"/>
        </w:rPr>
        <w:t>PPTF</w:t>
      </w:r>
      <w:r w:rsidRPr="00CD7261">
        <w:t xml:space="preserve">) </w:t>
      </w:r>
      <w:r>
        <w:t>позволяют проводить все необходимые тесты.</w:t>
      </w:r>
    </w:p>
    <w:p w:rsidR="00451CB5" w:rsidRPr="00451CB5" w:rsidRDefault="00451CB5" w:rsidP="00451CB5">
      <w:pPr>
        <w:pStyle w:val="Zv-bodyreport"/>
      </w:pPr>
      <w:r w:rsidRPr="00451CB5">
        <w:t>Проектный центр ИТЭР и КРИОГЕНМАШ закончили в настоящее время дизайн PPTF со всеми необходимыми техническими и физическими расчетами систем и подсистем.</w:t>
      </w:r>
    </w:p>
    <w:p w:rsidR="00451CB5" w:rsidRDefault="00451CB5" w:rsidP="00451CB5">
      <w:pPr>
        <w:pStyle w:val="Zv-bodyreport"/>
      </w:pPr>
      <w:r>
        <w:t xml:space="preserve">Основными системами </w:t>
      </w:r>
      <w:r>
        <w:rPr>
          <w:lang w:val="en-US"/>
        </w:rPr>
        <w:t>PPTF</w:t>
      </w:r>
      <w:r w:rsidRPr="003325F4">
        <w:t xml:space="preserve"> </w:t>
      </w:r>
      <w:r>
        <w:t>являются:</w:t>
      </w:r>
    </w:p>
    <w:p w:rsidR="00451CB5" w:rsidRPr="00451CB5" w:rsidRDefault="00451CB5" w:rsidP="00451CB5">
      <w:pPr>
        <w:pStyle w:val="Zv-bodyreport"/>
      </w:pPr>
      <w:r w:rsidRPr="00451CB5">
        <w:t xml:space="preserve">- </w:t>
      </w:r>
      <w:r>
        <w:t>тест</w:t>
      </w:r>
      <w:r w:rsidRPr="00451CB5">
        <w:t>-</w:t>
      </w:r>
      <w:r>
        <w:t>танк</w:t>
      </w:r>
      <w:r w:rsidRPr="00451CB5">
        <w:t xml:space="preserve">; </w:t>
      </w:r>
    </w:p>
    <w:p w:rsidR="00451CB5" w:rsidRPr="00451CB5" w:rsidRDefault="00451CB5" w:rsidP="00451CB5">
      <w:pPr>
        <w:pStyle w:val="Zv-bodyreport"/>
      </w:pPr>
      <w:r w:rsidRPr="003325F4">
        <w:t xml:space="preserve">- </w:t>
      </w:r>
      <w:r>
        <w:t>вакуумная</w:t>
      </w:r>
      <w:r w:rsidRPr="003325F4">
        <w:t xml:space="preserve"> </w:t>
      </w:r>
      <w:r>
        <w:t>система</w:t>
      </w:r>
      <w:r w:rsidRPr="003325F4">
        <w:t>;</w:t>
      </w:r>
    </w:p>
    <w:p w:rsidR="00451CB5" w:rsidRDefault="00451CB5" w:rsidP="00451CB5">
      <w:pPr>
        <w:pStyle w:val="Zv-bodyreport"/>
      </w:pPr>
      <w:r w:rsidRPr="003325F4">
        <w:t>-</w:t>
      </w:r>
      <w:r>
        <w:t xml:space="preserve"> система нагрева тест танка и порт-плага;</w:t>
      </w:r>
    </w:p>
    <w:p w:rsidR="00451CB5" w:rsidRDefault="00451CB5" w:rsidP="00451CB5">
      <w:pPr>
        <w:pStyle w:val="Zv-bodyreport"/>
      </w:pPr>
      <w:r>
        <w:t>- система сброса давления;</w:t>
      </w:r>
    </w:p>
    <w:p w:rsidR="00451CB5" w:rsidRDefault="00451CB5" w:rsidP="00451CB5">
      <w:pPr>
        <w:pStyle w:val="Zv-bodyreport"/>
      </w:pPr>
      <w:r w:rsidRPr="00451CB5">
        <w:t xml:space="preserve">- </w:t>
      </w:r>
      <w:r>
        <w:t>система</w:t>
      </w:r>
      <w:r w:rsidRPr="00451CB5">
        <w:t xml:space="preserve"> </w:t>
      </w:r>
      <w:r>
        <w:t>контроля</w:t>
      </w:r>
      <w:r w:rsidRPr="00451CB5">
        <w:t xml:space="preserve"> </w:t>
      </w:r>
      <w:r>
        <w:t>и</w:t>
      </w:r>
      <w:r w:rsidRPr="00451CB5">
        <w:t xml:space="preserve"> </w:t>
      </w:r>
      <w:r>
        <w:t>управления</w:t>
      </w:r>
      <w:r w:rsidRPr="00451CB5">
        <w:t>.</w:t>
      </w:r>
    </w:p>
    <w:p w:rsidR="00451CB5" w:rsidRDefault="00451CB5" w:rsidP="00451CB5">
      <w:pPr>
        <w:pStyle w:val="Zv-bodyreport"/>
      </w:pPr>
      <w:r>
        <w:t>В</w:t>
      </w:r>
      <w:r w:rsidRPr="00107F9C">
        <w:t xml:space="preserve"> </w:t>
      </w:r>
      <w:r>
        <w:t>докладе</w:t>
      </w:r>
      <w:r w:rsidRPr="00107F9C">
        <w:t xml:space="preserve"> </w:t>
      </w:r>
      <w:r>
        <w:t>представлены</w:t>
      </w:r>
      <w:r w:rsidRPr="00107F9C">
        <w:t xml:space="preserve"> </w:t>
      </w:r>
      <w:r>
        <w:t>результаты</w:t>
      </w:r>
      <w:r w:rsidRPr="00107F9C">
        <w:t xml:space="preserve"> </w:t>
      </w:r>
      <w:r>
        <w:t>финальной</w:t>
      </w:r>
      <w:r w:rsidRPr="00107F9C">
        <w:t xml:space="preserve"> </w:t>
      </w:r>
      <w:r>
        <w:t>стадии</w:t>
      </w:r>
      <w:r w:rsidRPr="00107F9C">
        <w:t xml:space="preserve"> </w:t>
      </w:r>
      <w:r>
        <w:t>дизайна</w:t>
      </w:r>
      <w:r w:rsidRPr="00107F9C">
        <w:t xml:space="preserve"> </w:t>
      </w:r>
      <w:r>
        <w:t>подсистем</w:t>
      </w:r>
      <w:r w:rsidRPr="00107F9C">
        <w:t xml:space="preserve"> </w:t>
      </w:r>
      <w:r>
        <w:t>с</w:t>
      </w:r>
      <w:r w:rsidRPr="00107F9C">
        <w:t xml:space="preserve"> </w:t>
      </w:r>
      <w:r>
        <w:t>интегрированием</w:t>
      </w:r>
      <w:r w:rsidRPr="00107F9C">
        <w:t xml:space="preserve"> </w:t>
      </w:r>
      <w:r>
        <w:t>их</w:t>
      </w:r>
      <w:r w:rsidRPr="00107F9C">
        <w:t xml:space="preserve"> </w:t>
      </w:r>
      <w:r>
        <w:t>в Горячую Ячейку</w:t>
      </w:r>
      <w:r w:rsidRPr="00451CB5">
        <w:t xml:space="preserve"> </w:t>
      </w:r>
      <w:r>
        <w:t>ИТЭР</w:t>
      </w:r>
      <w:r w:rsidRPr="00451CB5">
        <w:t xml:space="preserve"> </w:t>
      </w:r>
      <w:r>
        <w:t>и</w:t>
      </w:r>
      <w:r w:rsidRPr="00451CB5">
        <w:t xml:space="preserve"> </w:t>
      </w:r>
      <w:r>
        <w:t>в</w:t>
      </w:r>
      <w:r w:rsidRPr="00451CB5">
        <w:t xml:space="preserve"> </w:t>
      </w:r>
      <w:r>
        <w:t>стенды</w:t>
      </w:r>
      <w:r w:rsidRPr="00451CB5">
        <w:t xml:space="preserve"> </w:t>
      </w:r>
      <w:r>
        <w:t>Домашних</w:t>
      </w:r>
      <w:r w:rsidRPr="00451CB5">
        <w:t xml:space="preserve"> </w:t>
      </w:r>
      <w:r>
        <w:t>Агентств</w:t>
      </w:r>
      <w:r w:rsidRPr="00451CB5">
        <w:t xml:space="preserve">.  </w:t>
      </w:r>
    </w:p>
    <w:p w:rsidR="00451CB5" w:rsidRPr="00107F9C" w:rsidRDefault="00451CB5" w:rsidP="00451CB5">
      <w:pPr>
        <w:pStyle w:val="Zv-bodyreport"/>
      </w:pPr>
      <w:r>
        <w:t>На</w:t>
      </w:r>
      <w:r w:rsidRPr="00107F9C">
        <w:t xml:space="preserve"> </w:t>
      </w:r>
      <w:r>
        <w:t>рисунке</w:t>
      </w:r>
      <w:r w:rsidRPr="00107F9C">
        <w:t xml:space="preserve"> </w:t>
      </w:r>
      <w:r>
        <w:t>ниже</w:t>
      </w:r>
      <w:r w:rsidRPr="00107F9C">
        <w:t xml:space="preserve"> </w:t>
      </w:r>
      <w:r>
        <w:t>представлен</w:t>
      </w:r>
      <w:r w:rsidRPr="00107F9C">
        <w:t xml:space="preserve"> </w:t>
      </w:r>
      <w:r>
        <w:t>пример</w:t>
      </w:r>
      <w:r w:rsidRPr="00107F9C">
        <w:t xml:space="preserve"> </w:t>
      </w:r>
      <w:r>
        <w:t>интегрального</w:t>
      </w:r>
      <w:r w:rsidRPr="00107F9C">
        <w:t xml:space="preserve"> </w:t>
      </w:r>
      <w:r>
        <w:t>дизайна</w:t>
      </w:r>
      <w:r w:rsidRPr="00107F9C">
        <w:t xml:space="preserve"> </w:t>
      </w:r>
      <w:r>
        <w:t xml:space="preserve">всех систем </w:t>
      </w:r>
      <w:r>
        <w:rPr>
          <w:lang w:val="en-US"/>
        </w:rPr>
        <w:t>PPTF</w:t>
      </w:r>
      <w:r w:rsidRPr="00107F9C">
        <w:t xml:space="preserve"> </w:t>
      </w:r>
      <w:r>
        <w:t>в</w:t>
      </w:r>
      <w:r w:rsidRPr="00107F9C">
        <w:t xml:space="preserve"> </w:t>
      </w:r>
      <w:r>
        <w:t>стенд</w:t>
      </w:r>
      <w:r w:rsidRPr="00107F9C">
        <w:t xml:space="preserve"> </w:t>
      </w:r>
      <w:r>
        <w:t>Домашнего</w:t>
      </w:r>
      <w:r w:rsidRPr="00107F9C">
        <w:t xml:space="preserve"> </w:t>
      </w:r>
      <w:r>
        <w:t>Агентства.</w:t>
      </w:r>
      <w:r w:rsidRPr="00107F9C">
        <w:t xml:space="preserve"> </w:t>
      </w:r>
    </w:p>
    <w:p w:rsidR="00451CB5" w:rsidRDefault="00812B15" w:rsidP="00451CB5">
      <w:pPr>
        <w:pStyle w:val="a6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120130" cy="3148330"/>
            <wp:effectExtent l="19050" t="0" r="0" b="0"/>
            <wp:docPr id="2" name="Рисунок 1" descr="roma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niko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1A" w:rsidRDefault="002F0F1A">
      <w:r>
        <w:separator/>
      </w:r>
    </w:p>
  </w:endnote>
  <w:endnote w:type="continuationSeparator" w:id="0">
    <w:p w:rsidR="002F0F1A" w:rsidRDefault="002F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F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F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B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1A" w:rsidRDefault="002F0F1A">
      <w:r>
        <w:separator/>
      </w:r>
    </w:p>
  </w:footnote>
  <w:footnote w:type="continuationSeparator" w:id="0">
    <w:p w:rsidR="002F0F1A" w:rsidRDefault="002F0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70F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7D8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F0F1A"/>
    <w:rsid w:val="003800F3"/>
    <w:rsid w:val="003B5B93"/>
    <w:rsid w:val="00401388"/>
    <w:rsid w:val="00446025"/>
    <w:rsid w:val="00451CB5"/>
    <w:rsid w:val="004A374B"/>
    <w:rsid w:val="004A77D1"/>
    <w:rsid w:val="004B72AA"/>
    <w:rsid w:val="004F4E29"/>
    <w:rsid w:val="00567C6F"/>
    <w:rsid w:val="00573BAD"/>
    <w:rsid w:val="0058676C"/>
    <w:rsid w:val="00654A7B"/>
    <w:rsid w:val="00670FB9"/>
    <w:rsid w:val="006A4E54"/>
    <w:rsid w:val="00732A2E"/>
    <w:rsid w:val="007B6378"/>
    <w:rsid w:val="007E06CE"/>
    <w:rsid w:val="00802D35"/>
    <w:rsid w:val="00812B15"/>
    <w:rsid w:val="00930480"/>
    <w:rsid w:val="0094051A"/>
    <w:rsid w:val="00953341"/>
    <w:rsid w:val="00AC7D8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CB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ФИНАЛЬНАЯ СТАДИЯ ПРОЕКТИРОВАНИЯ СТЕНДОВ ДЛЯ ИСПЫТАНИЯ ПОРТ-ПЛАГОВ ТОКАМАКА ИТЭР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2015-01-12T11:48:00Z</dcterms:created>
  <dcterms:modified xsi:type="dcterms:W3CDTF">2015-01-12T12:26:00Z</dcterms:modified>
</cp:coreProperties>
</file>