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6B" w:rsidRPr="0062707C" w:rsidRDefault="0089366B" w:rsidP="0089366B">
      <w:pPr>
        <w:pStyle w:val="Zv-Titlereport"/>
      </w:pPr>
      <w:r w:rsidRPr="001D3E8B">
        <w:t>СОПРЯЖЕННЫЙ ТЕПЛОГИДРАВЛИЧЕСКИЙ АНАЛИЗ ПАНЕЛИ ПЕРВОЙ СТЕНКИ МОДУЛЯ БЛАНКЕТА ИТЭР</w:t>
      </w:r>
    </w:p>
    <w:p w:rsidR="0089366B" w:rsidRDefault="0089366B" w:rsidP="0089366B">
      <w:pPr>
        <w:pStyle w:val="Zv-Author"/>
      </w:pPr>
      <w:r w:rsidRPr="0062707C">
        <w:rPr>
          <w:u w:val="single"/>
        </w:rPr>
        <w:t>Томилов С.Н.</w:t>
      </w:r>
      <w:r>
        <w:t>, Свириденко М.Н., Размеров А.В., Лешуков А.Ю.</w:t>
      </w:r>
    </w:p>
    <w:p w:rsidR="0089366B" w:rsidRPr="0089366B" w:rsidRDefault="0089366B" w:rsidP="0089366B">
      <w:pPr>
        <w:pStyle w:val="Zv-Organization"/>
      </w:pPr>
      <w:r w:rsidRPr="0062707C">
        <w:t xml:space="preserve">АО «НИКИЭТ», </w:t>
      </w:r>
      <w:r w:rsidRPr="00655821">
        <w:t xml:space="preserve">107140, </w:t>
      </w:r>
      <w:r w:rsidRPr="0062707C">
        <w:t>Москва, Россия</w:t>
      </w:r>
      <w:r w:rsidRPr="0089366B">
        <w:t xml:space="preserve">, </w:t>
      </w:r>
      <w:hyperlink r:id="rId7" w:history="1">
        <w:r w:rsidRPr="00F57E7A">
          <w:rPr>
            <w:rStyle w:val="a7"/>
            <w:lang w:val="en-US"/>
          </w:rPr>
          <w:t>Tomilov</w:t>
        </w:r>
        <w:r w:rsidRPr="00F57E7A">
          <w:rPr>
            <w:rStyle w:val="a7"/>
          </w:rPr>
          <w:t>@</w:t>
        </w:r>
        <w:r w:rsidRPr="00F57E7A">
          <w:rPr>
            <w:rStyle w:val="a7"/>
            <w:lang w:val="en-US"/>
          </w:rPr>
          <w:t>nikiet</w:t>
        </w:r>
        <w:r w:rsidRPr="00F57E7A">
          <w:rPr>
            <w:rStyle w:val="a7"/>
          </w:rPr>
          <w:t>.</w:t>
        </w:r>
        <w:r w:rsidRPr="00F57E7A">
          <w:rPr>
            <w:rStyle w:val="a7"/>
            <w:lang w:val="en-US"/>
          </w:rPr>
          <w:t>ru</w:t>
        </w:r>
      </w:hyperlink>
    </w:p>
    <w:p w:rsidR="0089366B" w:rsidRDefault="0089366B" w:rsidP="0089366B">
      <w:pPr>
        <w:pStyle w:val="Zv-bodyreport"/>
      </w:pPr>
      <w:r>
        <w:t xml:space="preserve">В соответствии с подписанным 14 февраля 2014 года Соглашением о Поставке, Российская Федерация изготавливает и поставляет в ИТЭР панели ПС модулей бланкета №7, 8, 9, 14, 15, 16, 17 и 18. </w:t>
      </w:r>
    </w:p>
    <w:p w:rsidR="0089366B" w:rsidRPr="001D3E8B" w:rsidRDefault="0089366B" w:rsidP="0089366B">
      <w:pPr>
        <w:pStyle w:val="Zv-bodyreport"/>
      </w:pPr>
      <w:r>
        <w:t>В состав панели ПС входят: энергонапряженные компоненты (пальцы ПС), несущая конструкция первой стенки (НКПС), система механического крепления панели ПС к ЗБ, патрубки подвода/отвода теплоносителя, два электрических соединителя. Тракт системы охлаждения панели ПС включает: магистральные коллекторы внутри НКПС, систему перепускных камер, соединяющих коллекторы, и параллельные тракты охлаждения пальцев ПС.</w:t>
      </w:r>
    </w:p>
    <w:p w:rsidR="0089366B" w:rsidRDefault="0089366B" w:rsidP="0089366B">
      <w:pPr>
        <w:pStyle w:val="Zv-bodyreport"/>
      </w:pPr>
      <w:r>
        <w:t xml:space="preserve">В рамках данной работы было проведено исследование полей температур в панели ПС в стационарной и нестационарной постановке для режима </w:t>
      </w:r>
      <w:r>
        <w:rPr>
          <w:lang w:val="en-US"/>
        </w:rPr>
        <w:t>Inductive</w:t>
      </w:r>
      <w:r w:rsidRPr="00444B81">
        <w:t xml:space="preserve"> </w:t>
      </w:r>
      <w:r>
        <w:rPr>
          <w:lang w:val="en-US"/>
        </w:rPr>
        <w:t>I</w:t>
      </w:r>
      <w:r>
        <w:t>. Для проведения расчета была выбрана панель ПС МБ №14, так как данная панель ПС располагается в экваториальной части вакуумной камеры и,</w:t>
      </w:r>
      <w:r w:rsidRPr="00033D08">
        <w:t xml:space="preserve"> </w:t>
      </w:r>
      <w:r>
        <w:t>следовательно, работает в наиболее тяжелых, с точки зрения тепловых нагрузок, условиях. Также панель ПС МБ №14 имеет сходные размеры и конструкцию с панелями ПС МБ №15, 16, 17, 18, поэтому</w:t>
      </w:r>
      <w:r w:rsidRPr="00E2457A">
        <w:t>,</w:t>
      </w:r>
      <w:r>
        <w:t xml:space="preserve"> полученные результаты могут быть использованы для оценки работоспособности указанных панелей ПС. </w:t>
      </w:r>
    </w:p>
    <w:p w:rsidR="0089366B" w:rsidRDefault="0089366B" w:rsidP="0089366B">
      <w:pPr>
        <w:pStyle w:val="Zv-bodyreport"/>
      </w:pPr>
      <w:r>
        <w:t>В данной работе получено:</w:t>
      </w:r>
    </w:p>
    <w:p w:rsidR="0089366B" w:rsidRDefault="0089366B" w:rsidP="0089366B">
      <w:pPr>
        <w:pStyle w:val="Zv-bodyreport"/>
      </w:pPr>
      <w:r>
        <w:t xml:space="preserve"> - распределение температур в НКПС в режиме </w:t>
      </w:r>
      <w:r>
        <w:rPr>
          <w:lang w:val="en-US"/>
        </w:rPr>
        <w:t>Inductive</w:t>
      </w:r>
      <w:r w:rsidRPr="0069405D">
        <w:t xml:space="preserve"> </w:t>
      </w:r>
      <w:r>
        <w:rPr>
          <w:lang w:val="en-US"/>
        </w:rPr>
        <w:t>I</w:t>
      </w:r>
      <w:r w:rsidRPr="0069405D">
        <w:t>;</w:t>
      </w:r>
    </w:p>
    <w:p w:rsidR="0089366B" w:rsidRDefault="0089366B" w:rsidP="0089366B">
      <w:pPr>
        <w:pStyle w:val="Zv-bodyreport"/>
      </w:pPr>
      <w:r>
        <w:t xml:space="preserve"> - значения гидравлических потерь в тракте охлаждения ПС;</w:t>
      </w:r>
    </w:p>
    <w:p w:rsidR="0089366B" w:rsidRPr="0069405D" w:rsidRDefault="0089366B" w:rsidP="0089366B">
      <w:pPr>
        <w:pStyle w:val="Zv-bodyreport"/>
      </w:pPr>
      <w:r>
        <w:t xml:space="preserve"> - распределение расходов по трактам охлаждения пальцев ПС.</w:t>
      </w:r>
    </w:p>
    <w:p w:rsidR="0089366B" w:rsidRDefault="0089366B" w:rsidP="0089366B">
      <w:pPr>
        <w:pStyle w:val="Zv-TitleReferences-ru"/>
      </w:pPr>
      <w:r w:rsidRPr="0062707C">
        <w:t>Литература</w:t>
      </w:r>
    </w:p>
    <w:p w:rsidR="0089366B" w:rsidRPr="0062707C" w:rsidRDefault="0089366B" w:rsidP="00516836">
      <w:pPr>
        <w:pStyle w:val="Zv-References-ru"/>
      </w:pPr>
      <w:r w:rsidRPr="00D423D1">
        <w:t>IO ITER "FDR Analysis Protocol", ITER_D_678EUS, 2013.</w:t>
      </w:r>
    </w:p>
    <w:p w:rsidR="0089366B" w:rsidRPr="0062707C" w:rsidRDefault="0089366B" w:rsidP="00516836">
      <w:pPr>
        <w:pStyle w:val="Zv-References-ru"/>
      </w:pPr>
      <w:r w:rsidRPr="00D423D1">
        <w:t>IO ITER SDC-IC Appendix A "Materials design limit data", ITER_D_222RLN, v.3.2, 2012.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F9E" w:rsidRDefault="00642F9E">
      <w:r>
        <w:separator/>
      </w:r>
    </w:p>
  </w:endnote>
  <w:endnote w:type="continuationSeparator" w:id="0">
    <w:p w:rsidR="00642F9E" w:rsidRDefault="00642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24BC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24BC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683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F9E" w:rsidRDefault="00642F9E">
      <w:r>
        <w:separator/>
      </w:r>
    </w:p>
  </w:footnote>
  <w:footnote w:type="continuationSeparator" w:id="0">
    <w:p w:rsidR="00642F9E" w:rsidRDefault="00642F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124BC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6836"/>
    <w:rsid w:val="0002206C"/>
    <w:rsid w:val="00043701"/>
    <w:rsid w:val="000C657D"/>
    <w:rsid w:val="000C7078"/>
    <w:rsid w:val="000D76E9"/>
    <w:rsid w:val="000E495B"/>
    <w:rsid w:val="00124BCD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16836"/>
    <w:rsid w:val="00567C6F"/>
    <w:rsid w:val="00573BAD"/>
    <w:rsid w:val="0058676C"/>
    <w:rsid w:val="00642F9E"/>
    <w:rsid w:val="00654A7B"/>
    <w:rsid w:val="006A4E54"/>
    <w:rsid w:val="00732A2E"/>
    <w:rsid w:val="007B6378"/>
    <w:rsid w:val="007E06CE"/>
    <w:rsid w:val="00802D35"/>
    <w:rsid w:val="0089366B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936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ilov@nikie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СОПРЯЖЕННЫЙ ТЕПЛОГИДРАВЛИЧЕСКИЙ АНАЛИЗ ПАНЕЛИ ПЕРВОЙ СТЕНКИ МОДУЛЯ БЛАНКЕТА ИТЭР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2015-01-08T16:46:00Z</dcterms:created>
  <dcterms:modified xsi:type="dcterms:W3CDTF">2015-01-08T16:49:00Z</dcterms:modified>
</cp:coreProperties>
</file>