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D7" w:rsidRPr="004924D7" w:rsidRDefault="004924D7" w:rsidP="004924D7">
      <w:pPr>
        <w:pStyle w:val="Zv-Titlereport"/>
      </w:pPr>
      <w:r w:rsidRPr="00D1510E">
        <w:t>Испытания высокоэнергетичными потоками элементов обращенных к плазме Внешней и Внутренней Вертикальных Мишеней и Центральной Сборки Дивертора ИТЭР на установке IDTF</w:t>
      </w:r>
    </w:p>
    <w:p w:rsidR="004924D7" w:rsidRPr="004924D7" w:rsidRDefault="004924D7" w:rsidP="004924D7">
      <w:pPr>
        <w:pStyle w:val="Zv-Author"/>
      </w:pPr>
      <w:r w:rsidRPr="006379EF">
        <w:rPr>
          <w:u w:val="single"/>
        </w:rPr>
        <w:t>В</w:t>
      </w:r>
      <w:r w:rsidRPr="004924D7">
        <w:rPr>
          <w:u w:val="single"/>
        </w:rPr>
        <w:t>.</w:t>
      </w:r>
      <w:r w:rsidRPr="006379EF">
        <w:rPr>
          <w:u w:val="single"/>
        </w:rPr>
        <w:t>Е</w:t>
      </w:r>
      <w:r w:rsidRPr="004924D7">
        <w:rPr>
          <w:u w:val="single"/>
        </w:rPr>
        <w:t xml:space="preserve">. </w:t>
      </w:r>
      <w:r w:rsidRPr="006379EF">
        <w:rPr>
          <w:u w:val="single"/>
        </w:rPr>
        <w:t>Кузнецов</w:t>
      </w:r>
      <w:r w:rsidRPr="004924D7">
        <w:t xml:space="preserve">, </w:t>
      </w:r>
      <w:r>
        <w:t>А</w:t>
      </w:r>
      <w:r w:rsidRPr="004924D7">
        <w:t>.</w:t>
      </w:r>
      <w:r>
        <w:t>О</w:t>
      </w:r>
      <w:r w:rsidRPr="004924D7">
        <w:t xml:space="preserve">. </w:t>
      </w:r>
      <w:r>
        <w:t>Комаров</w:t>
      </w:r>
      <w:r w:rsidRPr="004924D7">
        <w:t xml:space="preserve">, </w:t>
      </w:r>
      <w:r>
        <w:t>А</w:t>
      </w:r>
      <w:r w:rsidRPr="004924D7">
        <w:t>.</w:t>
      </w:r>
      <w:r>
        <w:t>В</w:t>
      </w:r>
      <w:r w:rsidRPr="004924D7">
        <w:t xml:space="preserve">. </w:t>
      </w:r>
      <w:r>
        <w:t>Володин</w:t>
      </w:r>
      <w:r w:rsidRPr="004924D7">
        <w:t xml:space="preserve">, </w:t>
      </w:r>
      <w:r>
        <w:t>В</w:t>
      </w:r>
      <w:r w:rsidRPr="004924D7">
        <w:t>.</w:t>
      </w:r>
      <w:r>
        <w:t>М</w:t>
      </w:r>
      <w:r w:rsidRPr="004924D7">
        <w:t xml:space="preserve">. </w:t>
      </w:r>
      <w:r>
        <w:t>Давыдов</w:t>
      </w:r>
      <w:r w:rsidRPr="004924D7">
        <w:t xml:space="preserve">, </w:t>
      </w:r>
      <w:r>
        <w:t>А</w:t>
      </w:r>
      <w:r w:rsidRPr="004924D7">
        <w:t>.</w:t>
      </w:r>
      <w:r>
        <w:t>В</w:t>
      </w:r>
      <w:r w:rsidRPr="004924D7">
        <w:t xml:space="preserve">. </w:t>
      </w:r>
      <w:r>
        <w:t>Ерёмкин</w:t>
      </w:r>
      <w:r w:rsidRPr="004924D7">
        <w:t xml:space="preserve">, </w:t>
      </w:r>
      <w:r>
        <w:t>А</w:t>
      </w:r>
      <w:r w:rsidRPr="004924D7">
        <w:t>.</w:t>
      </w:r>
      <w:r>
        <w:t>И</w:t>
      </w:r>
      <w:r w:rsidRPr="004924D7">
        <w:t>.</w:t>
      </w:r>
      <w:r>
        <w:rPr>
          <w:lang w:val="en-US"/>
        </w:rPr>
        <w:t> </w:t>
      </w:r>
      <w:r>
        <w:t>Кокоулин</w:t>
      </w:r>
      <w:r w:rsidRPr="004924D7">
        <w:t xml:space="preserve">, </w:t>
      </w:r>
      <w:r>
        <w:t>И</w:t>
      </w:r>
      <w:r w:rsidRPr="004924D7">
        <w:t>.</w:t>
      </w:r>
      <w:r>
        <w:t>Б</w:t>
      </w:r>
      <w:r w:rsidRPr="004924D7">
        <w:t xml:space="preserve">. </w:t>
      </w:r>
      <w:r>
        <w:t>Овчинников</w:t>
      </w:r>
      <w:r w:rsidRPr="004924D7">
        <w:t xml:space="preserve">, </w:t>
      </w:r>
      <w:r>
        <w:t>В</w:t>
      </w:r>
      <w:r w:rsidRPr="004924D7">
        <w:t>.</w:t>
      </w:r>
      <w:r>
        <w:t>В</w:t>
      </w:r>
      <w:r w:rsidRPr="004924D7">
        <w:t xml:space="preserve">. </w:t>
      </w:r>
      <w:r>
        <w:t>Пряников</w:t>
      </w:r>
      <w:r w:rsidRPr="004924D7">
        <w:t xml:space="preserve">, </w:t>
      </w:r>
      <w:r>
        <w:t>А</w:t>
      </w:r>
      <w:r w:rsidRPr="004924D7">
        <w:t>.</w:t>
      </w:r>
      <w:r>
        <w:t>И</w:t>
      </w:r>
      <w:r w:rsidRPr="004924D7">
        <w:t xml:space="preserve">. </w:t>
      </w:r>
      <w:r>
        <w:t>Рогов</w:t>
      </w:r>
      <w:r w:rsidRPr="004924D7">
        <w:t xml:space="preserve">, </w:t>
      </w:r>
      <w:r>
        <w:t>Р</w:t>
      </w:r>
      <w:r w:rsidRPr="004924D7">
        <w:t>.</w:t>
      </w:r>
      <w:r>
        <w:t>В</w:t>
      </w:r>
      <w:r w:rsidRPr="004924D7">
        <w:t xml:space="preserve">. </w:t>
      </w:r>
      <w:r>
        <w:t>Рулёв</w:t>
      </w:r>
      <w:r w:rsidRPr="004924D7">
        <w:t xml:space="preserve">, </w:t>
      </w:r>
      <w:r>
        <w:t>Н</w:t>
      </w:r>
      <w:r w:rsidRPr="004924D7">
        <w:t>.</w:t>
      </w:r>
      <w:r>
        <w:t>Б</w:t>
      </w:r>
      <w:r w:rsidRPr="004924D7">
        <w:t>.</w:t>
      </w:r>
      <w:r>
        <w:rPr>
          <w:lang w:val="en-US"/>
        </w:rPr>
        <w:t> </w:t>
      </w:r>
      <w:r>
        <w:t>Степанов</w:t>
      </w:r>
    </w:p>
    <w:p w:rsidR="004924D7" w:rsidRPr="004924D7" w:rsidRDefault="004924D7" w:rsidP="004924D7">
      <w:pPr>
        <w:pStyle w:val="Zv-Organization"/>
      </w:pPr>
      <w:r>
        <w:t>РФ, Санкт-Петербург, ОАО «</w:t>
      </w:r>
      <w:r w:rsidRPr="004924D7">
        <w:t>НИИЭФА</w:t>
      </w:r>
      <w:r>
        <w:t xml:space="preserve">», </w:t>
      </w:r>
      <w:hyperlink r:id="rId7" w:history="1">
        <w:r w:rsidRPr="001E3EC4">
          <w:rPr>
            <w:rStyle w:val="a7"/>
          </w:rPr>
          <w:t>kuznetc@sintez.niiefa.spb.su</w:t>
        </w:r>
      </w:hyperlink>
    </w:p>
    <w:p w:rsidR="004924D7" w:rsidRPr="00AA07FB" w:rsidRDefault="004924D7" w:rsidP="004924D7">
      <w:pPr>
        <w:pStyle w:val="Zv-bodyreport"/>
      </w:pPr>
      <w:r w:rsidRPr="00D1510E">
        <w:t>Создание надёжно функционирующе</w:t>
      </w:r>
      <w:r>
        <w:t>го дивертора с приемлемым эксплуата</w:t>
      </w:r>
      <w:r w:rsidRPr="00D1510E">
        <w:t xml:space="preserve">ционным ресурсом принадлежит, как известно, к числу приоритетных инженерно-физических задач управляемого термоядерного синтеза. Сложность её решения вызвана деструктивным воздействием на </w:t>
      </w:r>
      <w:r>
        <w:t xml:space="preserve">облицовку дивертора </w:t>
      </w:r>
      <w:r w:rsidRPr="00D1510E">
        <w:t xml:space="preserve"> ионных и нейтронных потоков, теплового излучения экстремальной интенсивности, водородной среды, других факторов, характерных для процессов в плазме магнитного термоядерного реактора.</w:t>
      </w:r>
      <w:r>
        <w:t xml:space="preserve"> Для п</w:t>
      </w:r>
      <w:r w:rsidRPr="00096FB1">
        <w:t>роверк</w:t>
      </w:r>
      <w:r>
        <w:t>и</w:t>
      </w:r>
      <w:r w:rsidRPr="00096FB1">
        <w:t xml:space="preserve"> пригодности конструкторских и технологических решений, выбранных для производства компонент диверторной кассеты, обращенных к плазме</w:t>
      </w:r>
      <w:r>
        <w:t xml:space="preserve"> в НИИЭФА был создан стенд тепловых испытаний «</w:t>
      </w:r>
      <w:r>
        <w:rPr>
          <w:lang w:val="en-US"/>
        </w:rPr>
        <w:t>IDTF</w:t>
      </w:r>
      <w:r>
        <w:t xml:space="preserve">». </w:t>
      </w:r>
      <w:r w:rsidRPr="00D1510E">
        <w:t xml:space="preserve">Для </w:t>
      </w:r>
      <w:r>
        <w:t xml:space="preserve">выполнения этой задачи </w:t>
      </w:r>
      <w:r w:rsidRPr="00D1510E">
        <w:t>этого японские</w:t>
      </w:r>
      <w:r>
        <w:t xml:space="preserve">, </w:t>
      </w:r>
      <w:r w:rsidRPr="00D1510E">
        <w:t xml:space="preserve">европейские </w:t>
      </w:r>
      <w:r>
        <w:t xml:space="preserve">и российские </w:t>
      </w:r>
      <w:r w:rsidRPr="00D1510E">
        <w:t xml:space="preserve">поставщики облицовки дивертора должны будут прислать в Россию </w:t>
      </w:r>
      <w:r>
        <w:t>, на стенд  тепловых испытаний</w:t>
      </w:r>
      <w:r w:rsidRPr="00D1510E">
        <w:t xml:space="preserve"> изготовленные ими компоненты. Необходимость таких предварительных испытаний вызвана тем, что в реакторе планируется провести большое количество рабочих циклов горения плазмы  (несколько десятков тысяч), а тепловая нагрузка от плазмы на облицовку дивертора может достигать высокой плотности (до 20 МВт/м2) вследствие чего возможно развитие термоциклической усталости, а это явление является одним из наиболее опасных механизмов, действующих на обращенные к плазме компоненты установки ИТЭР.</w:t>
      </w:r>
      <w:r>
        <w:t xml:space="preserve">  Тепловой поток генерируется электронно-лучевой системой. Мощность</w:t>
      </w:r>
      <w:r w:rsidRPr="00AA07FB">
        <w:t xml:space="preserve"> </w:t>
      </w:r>
      <w:r>
        <w:t>электронного</w:t>
      </w:r>
      <w:r w:rsidRPr="00AA07FB">
        <w:t xml:space="preserve"> </w:t>
      </w:r>
      <w:r>
        <w:t>пучка</w:t>
      </w:r>
      <w:r w:rsidRPr="00AA07FB">
        <w:t xml:space="preserve"> </w:t>
      </w:r>
      <w:r>
        <w:t>достигает</w:t>
      </w:r>
      <w:r w:rsidRPr="00AA07FB">
        <w:t xml:space="preserve"> 800 </w:t>
      </w:r>
      <w:r>
        <w:t>кВт</w:t>
      </w:r>
      <w:r w:rsidRPr="00AA07FB">
        <w:t xml:space="preserve">, </w:t>
      </w:r>
      <w:r>
        <w:t>максимальное</w:t>
      </w:r>
      <w:r w:rsidRPr="00AA07FB">
        <w:t xml:space="preserve"> </w:t>
      </w:r>
      <w:r>
        <w:t>ускоряющее</w:t>
      </w:r>
      <w:r w:rsidRPr="00AA07FB">
        <w:t xml:space="preserve"> </w:t>
      </w:r>
      <w:r>
        <w:t>напряжение</w:t>
      </w:r>
      <w:r w:rsidRPr="00AA07FB">
        <w:t xml:space="preserve"> 60 </w:t>
      </w:r>
      <w:r>
        <w:t>кВ</w:t>
      </w:r>
      <w:r w:rsidRPr="00AA07FB">
        <w:t>.</w:t>
      </w:r>
      <w:r>
        <w:t xml:space="preserve"> Параметры</w:t>
      </w:r>
      <w:r w:rsidRPr="00AA07FB">
        <w:t xml:space="preserve"> </w:t>
      </w:r>
      <w:r>
        <w:t>охлаждения и качество воды соответствует условиям охлаждения дивертора ИТЭР</w:t>
      </w:r>
      <w:r w:rsidRPr="00AA07FB">
        <w:t>.</w:t>
      </w:r>
    </w:p>
    <w:p w:rsidR="004924D7" w:rsidRDefault="004924D7" w:rsidP="004924D7">
      <w:r>
        <w:t>Стенд</w:t>
      </w:r>
      <w:r w:rsidRPr="00AA07FB">
        <w:t xml:space="preserve"> </w:t>
      </w:r>
      <w:r>
        <w:t>введён</w:t>
      </w:r>
      <w:r w:rsidRPr="00AA07FB">
        <w:t xml:space="preserve"> </w:t>
      </w:r>
      <w:r>
        <w:t>в</w:t>
      </w:r>
      <w:r w:rsidRPr="00AA07FB">
        <w:t xml:space="preserve"> </w:t>
      </w:r>
      <w:r>
        <w:t>эксплуатацию</w:t>
      </w:r>
      <w:r w:rsidRPr="00AA07FB">
        <w:t xml:space="preserve"> </w:t>
      </w:r>
      <w:r>
        <w:t>в</w:t>
      </w:r>
      <w:r w:rsidRPr="00AA07FB">
        <w:t xml:space="preserve"> 20</w:t>
      </w:r>
      <w:r>
        <w:t>10</w:t>
      </w:r>
      <w:r w:rsidRPr="00AA07FB">
        <w:t xml:space="preserve"> </w:t>
      </w:r>
      <w:r>
        <w:t>г</w:t>
      </w:r>
      <w:r w:rsidRPr="00AA07FB">
        <w:t>.,</w:t>
      </w:r>
      <w:r>
        <w:t xml:space="preserve"> квалифицирован в соответствии с требованиями ИТЭР в </w:t>
      </w:r>
      <w:r w:rsidRPr="00AA07FB">
        <w:t>2012</w:t>
      </w:r>
      <w:r>
        <w:t xml:space="preserve"> г. На конец  2014 г. на стенде были проведены тепловые испытания двух полномасштабных прототипов внешней вертикальной мишени.</w:t>
      </w:r>
    </w:p>
    <w:p w:rsidR="004B72AA" w:rsidRPr="004924D7" w:rsidRDefault="004B72AA" w:rsidP="000D76E9"/>
    <w:sectPr w:rsidR="004B72AA" w:rsidRPr="004924D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E57" w:rsidRDefault="007B1E57">
      <w:r>
        <w:separator/>
      </w:r>
    </w:p>
  </w:endnote>
  <w:endnote w:type="continuationSeparator" w:id="0">
    <w:p w:rsidR="007B1E57" w:rsidRDefault="007B1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7C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7C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24D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E57" w:rsidRDefault="007B1E57">
      <w:r>
        <w:separator/>
      </w:r>
    </w:p>
  </w:footnote>
  <w:footnote w:type="continuationSeparator" w:id="0">
    <w:p w:rsidR="007B1E57" w:rsidRDefault="007B1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FC7CC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1E5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924D7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1E57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  <w:rsid w:val="00FC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4D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924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znetc@sintez.niiefa.spb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ИСПЫТАНИЯ ВЫСОКОЭНЕРГЕТИЧНЫМИ ПОТОКАМИ ЭЛЕМЕНТОВ ОБРАЩЕННЫХ К ПЛАЗМЕ ВНЕШНЕЙ И ВНУТРЕННЕЙ ВЕРТИКАЛЬНЫХ МИШЕНЕЙ И ЦЕНТРАЛЬНОЙ СБОРКИ ДИВЕРТОРА ИТЭР НА УСТАНОВКЕ IDTF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2015-01-04T19:32:00Z</dcterms:created>
  <dcterms:modified xsi:type="dcterms:W3CDTF">2015-01-04T19:35:00Z</dcterms:modified>
</cp:coreProperties>
</file>