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DF" w:rsidRPr="005C7981" w:rsidRDefault="003549DF" w:rsidP="003549DF">
      <w:pPr>
        <w:pStyle w:val="Zv-Titlereport"/>
      </w:pPr>
      <w:bookmarkStart w:id="0" w:name="OLE_LINK21"/>
      <w:bookmarkStart w:id="1" w:name="OLE_LINK22"/>
      <w:r w:rsidRPr="005C7981">
        <w:t>ФОРМИРОВАНИЕ ИЗНОСОСТОЙКИХ НАНОДИФФУЗИОННЫХ СЛОЕВ НА ПОВЕРХНОСТИ МЕТАЛЛОРЕЖУЩЕГО И ОБРАБАТЫВАЮЩЕГО ИНСТРУМЕНТА</w:t>
      </w:r>
      <w:bookmarkEnd w:id="0"/>
      <w:bookmarkEnd w:id="1"/>
    </w:p>
    <w:p w:rsidR="003549DF" w:rsidRPr="005C7981" w:rsidRDefault="003549DF" w:rsidP="003549DF">
      <w:pPr>
        <w:pStyle w:val="Zv-Author"/>
      </w:pPr>
      <w:r w:rsidRPr="005C7981">
        <w:t xml:space="preserve">И.Ш. Абдуллин, А.А. </w:t>
      </w:r>
      <w:proofErr w:type="spellStart"/>
      <w:r w:rsidRPr="005C7981">
        <w:t>Хубатхузин</w:t>
      </w:r>
      <w:proofErr w:type="spellEnd"/>
      <w:r w:rsidRPr="005C7981">
        <w:t>, В.И. Христолюбова</w:t>
      </w:r>
    </w:p>
    <w:p w:rsidR="003549DF" w:rsidRPr="003549DF" w:rsidRDefault="003549DF" w:rsidP="003549DF">
      <w:pPr>
        <w:pStyle w:val="Zv-Organization"/>
      </w:pPr>
      <w:r w:rsidRPr="005C7981">
        <w:t>Казанский национальный исследовательский технологический университет, Казань,</w:t>
      </w:r>
      <w:r>
        <w:t xml:space="preserve"> </w:t>
      </w:r>
      <w:r w:rsidRPr="005C7981">
        <w:t xml:space="preserve">Россия, </w:t>
      </w:r>
      <w:hyperlink r:id="rId7" w:history="1">
        <w:r w:rsidRPr="00B73C62">
          <w:rPr>
            <w:rStyle w:val="a7"/>
            <w:lang w:val="en-US"/>
          </w:rPr>
          <w:t>al</w:t>
        </w:r>
        <w:r w:rsidRPr="00B73C62">
          <w:rPr>
            <w:rStyle w:val="a7"/>
          </w:rPr>
          <w:t>_</w:t>
        </w:r>
        <w:r w:rsidRPr="00B73C62">
          <w:rPr>
            <w:rStyle w:val="a7"/>
            <w:lang w:val="en-US"/>
          </w:rPr>
          <w:t>kstu</w:t>
        </w:r>
        <w:r w:rsidRPr="00B73C62">
          <w:rPr>
            <w:rStyle w:val="a7"/>
          </w:rPr>
          <w:t>@</w:t>
        </w:r>
        <w:r w:rsidRPr="00B73C62">
          <w:rPr>
            <w:rStyle w:val="a7"/>
            <w:lang w:val="en-US"/>
          </w:rPr>
          <w:t>mail</w:t>
        </w:r>
        <w:r w:rsidRPr="00B73C62">
          <w:rPr>
            <w:rStyle w:val="a7"/>
          </w:rPr>
          <w:t>.</w:t>
        </w:r>
        <w:proofErr w:type="spellStart"/>
        <w:r w:rsidRPr="00B73C62">
          <w:rPr>
            <w:rStyle w:val="a7"/>
            <w:lang w:val="en-US"/>
          </w:rPr>
          <w:t>ru</w:t>
        </w:r>
        <w:proofErr w:type="spellEnd"/>
      </w:hyperlink>
    </w:p>
    <w:p w:rsidR="003549DF" w:rsidRPr="005C7981" w:rsidRDefault="003549DF" w:rsidP="003549DF">
      <w:pPr>
        <w:pStyle w:val="Zv-bodyreport"/>
      </w:pPr>
      <w:r w:rsidRPr="005C7981">
        <w:t>В настоящее время функциональные покрытия находят широкое применение в самых различных отраслях промышленности. Они используются для защиты материала деталей и узлов от коррозии, обеспечивают высокую твердость поверхности, уменьшают изнашивание, позволяют снизить себестоимость изделий.</w:t>
      </w:r>
    </w:p>
    <w:p w:rsidR="003549DF" w:rsidRPr="005C7981" w:rsidRDefault="003549DF" w:rsidP="003549DF">
      <w:pPr>
        <w:pStyle w:val="Zv-bodyreport"/>
      </w:pPr>
      <w:r w:rsidRPr="005C7981">
        <w:t>Перспективным методом обработки материалов является воздействие высокочастотной (ВЧ) плазмы пониженного давления, в результате которого происходит ионная имплантация атомов плазмообразующего газа в объем металла глубиной до 100 нм.</w:t>
      </w:r>
    </w:p>
    <w:p w:rsidR="003549DF" w:rsidRPr="005C7981" w:rsidRDefault="003549DF" w:rsidP="003549DF">
      <w:pPr>
        <w:pStyle w:val="Zv-bodyreport"/>
      </w:pPr>
      <w:r w:rsidRPr="005C7981">
        <w:t xml:space="preserve">К преимуществам воздействия высокочастотной плазмы пониженного давления можно отнести: практически неограниченный ресурс работы; простое аппаратурное оформление; малая продолжительность процессов обработки; возможность совмещения нескольких технологических операций; высокая плотность покрытий, равные плотности исходного материала и др. Отличительной особенностью предлагаемой технологии является использование «холодной» плазмы: газовая температура в плазменном потоке может регулироваться в диапазоне  от 40 до 600 0С. Энергии ионов достаточно для </w:t>
      </w:r>
      <w:proofErr w:type="spellStart"/>
      <w:r w:rsidRPr="005C7981">
        <w:t>залечивания</w:t>
      </w:r>
      <w:proofErr w:type="spellEnd"/>
      <w:r w:rsidRPr="005C7981">
        <w:t xml:space="preserve"> микропор и микротрещин, ликвидации трещиноватого и рельефного слоев, формирования сжимающих остаточных напряжений в приповерхностном слое образца и др. В результате воздействия ВЧ плазмы пониженного давления происходит насыщение поверхностных слоев атомами плазмообразующих газов (</w:t>
      </w:r>
      <w:proofErr w:type="spellStart"/>
      <w:r w:rsidRPr="005C7981">
        <w:t>Ar</w:t>
      </w:r>
      <w:proofErr w:type="spellEnd"/>
      <w:r w:rsidRPr="005C7981">
        <w:t xml:space="preserve">, N, O, С), образуется </w:t>
      </w:r>
      <w:proofErr w:type="spellStart"/>
      <w:r w:rsidRPr="005C7981">
        <w:t>нанодиффузное</w:t>
      </w:r>
      <w:proofErr w:type="spellEnd"/>
      <w:r w:rsidRPr="005C7981">
        <w:t xml:space="preserve"> покрытие на поверхности детали.</w:t>
      </w:r>
    </w:p>
    <w:p w:rsidR="003549DF" w:rsidRPr="005C7981" w:rsidRDefault="003549DF" w:rsidP="003549DF">
      <w:pPr>
        <w:pStyle w:val="Zv-bodyreport"/>
      </w:pPr>
      <w:r w:rsidRPr="005C7981">
        <w:t xml:space="preserve">Нами была обработана партия пластин, изготовленных из стали 20Х13. Поверхность пластины, введенной в плазму ВЧ разряда подвергается бомбардировке ионами плазмообразующего газа,  и происходит рекомбинация ионов, очистка поверхности от различных загрязнений, распыление  и оплавление </w:t>
      </w:r>
      <w:proofErr w:type="spellStart"/>
      <w:r w:rsidRPr="005C7981">
        <w:t>микровыступов</w:t>
      </w:r>
      <w:proofErr w:type="spellEnd"/>
      <w:r w:rsidRPr="005C7981">
        <w:t xml:space="preserve">, </w:t>
      </w:r>
      <w:proofErr w:type="spellStart"/>
      <w:r w:rsidRPr="005C7981">
        <w:t>залечивание</w:t>
      </w:r>
      <w:proofErr w:type="spellEnd"/>
      <w:r w:rsidRPr="005C7981">
        <w:t xml:space="preserve"> микротрещин.</w:t>
      </w:r>
    </w:p>
    <w:p w:rsidR="003549DF" w:rsidRPr="005C7981" w:rsidRDefault="003549DF" w:rsidP="003549DF">
      <w:pPr>
        <w:pStyle w:val="Zv-bodyreport"/>
      </w:pPr>
      <w:r w:rsidRPr="005C7981">
        <w:t xml:space="preserve">В качестве рабочего газа при исследовании процессов финишной очистки и </w:t>
      </w:r>
      <w:proofErr w:type="spellStart"/>
      <w:r w:rsidRPr="005C7981">
        <w:t>нанополировки</w:t>
      </w:r>
      <w:proofErr w:type="spellEnd"/>
      <w:r w:rsidRPr="005C7981">
        <w:t xml:space="preserve"> поверхностей использовался технически чистый аргон. Для повышения </w:t>
      </w:r>
      <w:proofErr w:type="spellStart"/>
      <w:r w:rsidRPr="005C7981">
        <w:t>микротвердости</w:t>
      </w:r>
      <w:proofErr w:type="spellEnd"/>
      <w:r w:rsidRPr="005C7981">
        <w:t xml:space="preserve"> поверхности изделия использовалась смесь газов из аргона и азота в соотношении 70% на 30%. Предварительное давление в рабочей камере – от 1,33 до 13,3 Па, рабочее давление – от 13,3 до 133 Па, расход плазмообразующего газа – до 0,15 г/с.</w:t>
      </w:r>
    </w:p>
    <w:p w:rsidR="003549DF" w:rsidRPr="005C7981" w:rsidRDefault="003549DF" w:rsidP="003549DF">
      <w:pPr>
        <w:pStyle w:val="Zv-bodyreport"/>
      </w:pPr>
      <w:r w:rsidRPr="005C7981">
        <w:t xml:space="preserve">Образец устанавливался перпендикулярно потоку. Для устранения побочных эффектов образцы перед плазменной обработкой при изучении состава и структуры обезжиривались и обезвоживались. </w:t>
      </w:r>
    </w:p>
    <w:p w:rsidR="003549DF" w:rsidRPr="005C7981" w:rsidRDefault="003549DF" w:rsidP="003549DF">
      <w:pPr>
        <w:pStyle w:val="Zv-bodyreport"/>
      </w:pPr>
      <w:r w:rsidRPr="005C7981">
        <w:t xml:space="preserve">Замеры </w:t>
      </w:r>
      <w:proofErr w:type="spellStart"/>
      <w:r w:rsidRPr="005C7981">
        <w:t>микротвердости</w:t>
      </w:r>
      <w:proofErr w:type="spellEnd"/>
      <w:r w:rsidRPr="005C7981">
        <w:t xml:space="preserve"> проводились на поверхности полированных образцов на </w:t>
      </w:r>
      <w:proofErr w:type="spellStart"/>
      <w:r w:rsidRPr="005C7981">
        <w:t>микротвердомере</w:t>
      </w:r>
      <w:proofErr w:type="spellEnd"/>
      <w:r w:rsidRPr="005C7981">
        <w:t xml:space="preserve"> ПМТ-3 по ГОСТ 2999-75 при нагрузке 100 </w:t>
      </w:r>
      <w:proofErr w:type="spellStart"/>
      <w:r w:rsidRPr="005C7981">
        <w:t>гс</w:t>
      </w:r>
      <w:proofErr w:type="spellEnd"/>
      <w:r w:rsidRPr="005C7981">
        <w:t xml:space="preserve">. Измерения </w:t>
      </w:r>
      <w:proofErr w:type="spellStart"/>
      <w:r w:rsidRPr="005C7981">
        <w:t>микротвердости</w:t>
      </w:r>
      <w:proofErr w:type="spellEnd"/>
      <w:r w:rsidRPr="005C7981">
        <w:t xml:space="preserve"> проводились в соответствии с ТУ 9437-025-40686779-2001. Увеличение значения </w:t>
      </w:r>
      <w:proofErr w:type="spellStart"/>
      <w:r w:rsidRPr="005C7981">
        <w:t>микротвердости</w:t>
      </w:r>
      <w:proofErr w:type="spellEnd"/>
      <w:r w:rsidRPr="005C7981">
        <w:t xml:space="preserve"> составило от 12 до 29 %. Исследование шероховатости поверхности проводилось на профилометре (модель </w:t>
      </w:r>
      <w:r w:rsidRPr="005C7981">
        <w:rPr>
          <w:lang w:val="en-US"/>
        </w:rPr>
        <w:t>TR</w:t>
      </w:r>
      <w:r w:rsidRPr="005C7981">
        <w:t>200). Было установлено уменьшение шероховатости на 24-37%, определены оптимальные параметры достижения этого значения.</w:t>
      </w:r>
    </w:p>
    <w:p w:rsidR="00654A7B" w:rsidRPr="003549DF" w:rsidRDefault="00654A7B" w:rsidP="00387333">
      <w:pPr>
        <w:pStyle w:val="a6"/>
      </w:pPr>
    </w:p>
    <w:sectPr w:rsidR="00654A7B" w:rsidRPr="003549D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F6" w:rsidRDefault="002150F6">
      <w:r>
        <w:separator/>
      </w:r>
    </w:p>
  </w:endnote>
  <w:endnote w:type="continuationSeparator" w:id="0">
    <w:p w:rsidR="002150F6" w:rsidRDefault="0021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9D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F6" w:rsidRDefault="002150F6">
      <w:r>
        <w:separator/>
      </w:r>
    </w:p>
  </w:footnote>
  <w:footnote w:type="continuationSeparator" w:id="0">
    <w:p w:rsidR="002150F6" w:rsidRDefault="00215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 xml:space="preserve">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E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50F6"/>
    <w:rsid w:val="00017CD8"/>
    <w:rsid w:val="00043701"/>
    <w:rsid w:val="000D76E9"/>
    <w:rsid w:val="000E495B"/>
    <w:rsid w:val="001C0CCB"/>
    <w:rsid w:val="002150F6"/>
    <w:rsid w:val="00220629"/>
    <w:rsid w:val="00247225"/>
    <w:rsid w:val="003549DF"/>
    <w:rsid w:val="003800F3"/>
    <w:rsid w:val="00387333"/>
    <w:rsid w:val="003B5B93"/>
    <w:rsid w:val="00401388"/>
    <w:rsid w:val="00446025"/>
    <w:rsid w:val="004A77D1"/>
    <w:rsid w:val="004B72AA"/>
    <w:rsid w:val="00584ED2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549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_kst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ИЗНОСОСТОЙКИХ НАНОДИФФУЗИОННЫХ СЛОЕВ НА ПОВЕРХНОСТИ МЕТАЛЛОРЕЖУЩЕГО И ОБРАБАТЫВАЮЩЕГО ИНСТРУМЕНТА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2014-01-02T17:06:00Z</dcterms:created>
  <dcterms:modified xsi:type="dcterms:W3CDTF">2014-01-02T17:08:00Z</dcterms:modified>
</cp:coreProperties>
</file>