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DD" w:rsidRPr="00750880" w:rsidRDefault="00F07CDD" w:rsidP="00F07CDD">
      <w:pPr>
        <w:pStyle w:val="Zv-Titlereport"/>
        <w:rPr>
          <w:lang w:val="en-US"/>
        </w:rPr>
      </w:pPr>
      <w:bookmarkStart w:id="0" w:name="OLE_LINK11"/>
      <w:bookmarkStart w:id="1" w:name="OLE_LINK12"/>
      <w:r w:rsidRPr="00750880">
        <w:rPr>
          <w:lang w:val="en-US"/>
        </w:rPr>
        <w:t xml:space="preserve">PLASMA ANTENNA-AMPLIFIER </w:t>
      </w:r>
      <w:smartTag w:uri="urn:schemas-microsoft-com:office:smarttags" w:element="State">
        <w:r w:rsidRPr="00750880">
          <w:rPr>
            <w:lang w:val="en-US"/>
          </w:rPr>
          <w:t>ON</w:t>
        </w:r>
      </w:smartTag>
      <w:r w:rsidRPr="00750880">
        <w:rPr>
          <w:lang w:val="en-US"/>
        </w:rPr>
        <w:t xml:space="preserve"> UHF DISCHARGE</w:t>
      </w:r>
      <w:bookmarkEnd w:id="0"/>
      <w:bookmarkEnd w:id="1"/>
    </w:p>
    <w:p w:rsidR="00F07CDD" w:rsidRPr="00A24DAE" w:rsidRDefault="00F07CDD" w:rsidP="00F07CDD">
      <w:pPr>
        <w:pStyle w:val="Zv-Author"/>
        <w:rPr>
          <w:lang w:val="en-US"/>
        </w:rPr>
      </w:pPr>
      <w:r w:rsidRPr="00A24DAE">
        <w:rPr>
          <w:lang w:val="en-US"/>
        </w:rPr>
        <w:t>O.B.</w:t>
      </w:r>
      <w:r w:rsidRPr="00A24DAE">
        <w:rPr>
          <w:vertAlign w:val="superscript"/>
          <w:lang w:val="en-US"/>
        </w:rPr>
        <w:t> </w:t>
      </w:r>
      <w:r w:rsidRPr="00A24DAE">
        <w:rPr>
          <w:lang w:val="en-US"/>
        </w:rPr>
        <w:t>Dement’eva</w:t>
      </w:r>
    </w:p>
    <w:p w:rsidR="00F07CDD" w:rsidRPr="00F07CDD" w:rsidRDefault="00F07CDD" w:rsidP="00F07CDD">
      <w:pPr>
        <w:pStyle w:val="Zv-Organization"/>
        <w:rPr>
          <w:lang w:val="en-US"/>
        </w:rPr>
      </w:pPr>
      <w:r w:rsidRPr="00784F73">
        <w:rPr>
          <w:lang w:val="en-US"/>
        </w:rPr>
        <w:t xml:space="preserve">Moscow </w:t>
      </w:r>
      <w:smartTag w:uri="urn:schemas-microsoft-com:office:smarttags" w:element="PlaceType">
        <w:r w:rsidRPr="00784F73">
          <w:rPr>
            <w:lang w:val="en-US"/>
          </w:rPr>
          <w:t>State</w:t>
        </w:r>
      </w:smartTag>
      <w:r w:rsidRPr="00784F73">
        <w:rPr>
          <w:lang w:val="en-US"/>
        </w:rPr>
        <w:t xml:space="preserve"> </w:t>
      </w:r>
      <w:smartTag w:uri="urn:schemas-microsoft-com:office:smarttags" w:element="PlaceType">
        <w:r w:rsidRPr="00784F73">
          <w:rPr>
            <w:lang w:val="en-US"/>
          </w:rPr>
          <w:t>University</w:t>
        </w:r>
      </w:smartTag>
      <w:r w:rsidRPr="00784F73">
        <w:rPr>
          <w:lang w:val="en-US"/>
        </w:rPr>
        <w:t xml:space="preserve"> of Technology and Management, </w:t>
      </w:r>
      <w:smartTag w:uri="urn:schemas-microsoft-com:office:smarttags" w:element="City">
        <w:r w:rsidRPr="00784F73">
          <w:rPr>
            <w:lang w:val="en-US"/>
          </w:rPr>
          <w:t>Moscow</w:t>
        </w:r>
      </w:smartTag>
      <w:r w:rsidRPr="00784F73">
        <w:rPr>
          <w:lang w:val="en-US"/>
        </w:rPr>
        <w:t>, Russia</w:t>
      </w:r>
      <w:r>
        <w:rPr>
          <w:lang w:val="en-US"/>
        </w:rPr>
        <w:t xml:space="preserve">, </w:t>
      </w:r>
      <w:hyperlink r:id="rId7" w:history="1">
        <w:r w:rsidRPr="00784F73">
          <w:rPr>
            <w:rStyle w:val="a7"/>
            <w:lang w:val="en-US"/>
          </w:rPr>
          <w:t>obd_2004@rambler.ru</w:t>
        </w:r>
      </w:hyperlink>
    </w:p>
    <w:p w:rsidR="00F07CDD" w:rsidRPr="00BF148C" w:rsidRDefault="00F07CDD" w:rsidP="00F07CDD">
      <w:pPr>
        <w:pStyle w:val="Zv-bodyreport"/>
        <w:rPr>
          <w:lang w:val="en-US"/>
        </w:rPr>
      </w:pPr>
      <w:r w:rsidRPr="00BF148C">
        <w:rPr>
          <w:lang w:val="en-US"/>
        </w:rPr>
        <w:t>Plasma antenna</w:t>
      </w:r>
      <w:r>
        <w:rPr>
          <w:lang w:val="en-US"/>
        </w:rPr>
        <w:t>s</w:t>
      </w:r>
      <w:r w:rsidRPr="00BF148C">
        <w:rPr>
          <w:lang w:val="en-US"/>
        </w:rPr>
        <w:t xml:space="preserve"> attract increasing interest due to a number of advantages, in particular, small radar cross section. However, to obtain the electron density comparable to metal</w:t>
      </w:r>
      <w:r>
        <w:rPr>
          <w:lang w:val="en-US"/>
        </w:rPr>
        <w:t>s</w:t>
      </w:r>
      <w:r w:rsidRPr="00BF148C">
        <w:rPr>
          <w:lang w:val="en-US"/>
        </w:rPr>
        <w:t>, required large amounts of electricity.</w:t>
      </w:r>
    </w:p>
    <w:p w:rsidR="00F07CDD" w:rsidRPr="00BF148C" w:rsidRDefault="00F07CDD" w:rsidP="00F07CDD">
      <w:pPr>
        <w:pStyle w:val="Zv-bodyreport"/>
        <w:rPr>
          <w:lang w:val="en-US"/>
        </w:rPr>
      </w:pPr>
      <w:r w:rsidRPr="00BF148C">
        <w:rPr>
          <w:lang w:val="en-US"/>
        </w:rPr>
        <w:t>Of particular interest for aerial applications may be plasma resonances</w:t>
      </w:r>
      <w:r>
        <w:rPr>
          <w:lang w:val="en-US"/>
        </w:rPr>
        <w:t xml:space="preserve"> [1,2]</w:t>
      </w:r>
      <w:r w:rsidRPr="00BF148C">
        <w:rPr>
          <w:lang w:val="en-US"/>
        </w:rPr>
        <w:t xml:space="preserve">. </w:t>
      </w:r>
      <w:r>
        <w:rPr>
          <w:lang w:val="en-US"/>
        </w:rPr>
        <w:t>P</w:t>
      </w:r>
      <w:r w:rsidRPr="00BF148C">
        <w:rPr>
          <w:lang w:val="en-US"/>
        </w:rPr>
        <w:t xml:space="preserve">henomenon </w:t>
      </w:r>
      <w:r>
        <w:rPr>
          <w:lang w:val="en-US"/>
        </w:rPr>
        <w:t>of p</w:t>
      </w:r>
      <w:r w:rsidRPr="00BF148C">
        <w:rPr>
          <w:lang w:val="en-US"/>
        </w:rPr>
        <w:t>lasm</w:t>
      </w:r>
      <w:r>
        <w:rPr>
          <w:lang w:val="en-US"/>
        </w:rPr>
        <w:t>a</w:t>
      </w:r>
      <w:r w:rsidRPr="00BF148C">
        <w:rPr>
          <w:lang w:val="en-US"/>
        </w:rPr>
        <w:t xml:space="preserve"> resonance </w:t>
      </w:r>
      <w:r>
        <w:rPr>
          <w:lang w:val="en-US"/>
        </w:rPr>
        <w:t>is</w:t>
      </w:r>
      <w:r w:rsidRPr="00BF148C">
        <w:rPr>
          <w:lang w:val="en-US"/>
        </w:rPr>
        <w:t xml:space="preserve"> a sharp increase in the amplitude of oscillation of the electrons and the longitudinal electric field.</w:t>
      </w:r>
    </w:p>
    <w:p w:rsidR="00F07CDD" w:rsidRDefault="00F07CDD" w:rsidP="00F07CDD">
      <w:pPr>
        <w:pStyle w:val="Zv-bodyreport"/>
        <w:rPr>
          <w:lang w:val="en-US"/>
        </w:rPr>
      </w:pPr>
      <w:r w:rsidRPr="00BF148C">
        <w:rPr>
          <w:lang w:val="en-US"/>
        </w:rPr>
        <w:t>In [2,3] described the phenomenon of resonance amplification of the external field by microwave discharge at the threshold of</w:t>
      </w:r>
      <w:r>
        <w:rPr>
          <w:lang w:val="en-US"/>
        </w:rPr>
        <w:t xml:space="preserve"> the II-nd Langmuir resonance (</w:t>
      </w:r>
      <w:r w:rsidRPr="00BF148C">
        <w:rPr>
          <w:lang w:val="en-US"/>
        </w:rPr>
        <w:t>subre</w:t>
      </w:r>
      <w:r>
        <w:rPr>
          <w:lang w:val="en-US"/>
        </w:rPr>
        <w:t>s</w:t>
      </w:r>
      <w:r w:rsidRPr="00BF148C">
        <w:rPr>
          <w:lang w:val="en-US"/>
        </w:rPr>
        <w:t xml:space="preserve">onans). In this case, the nonlinear effects may significantly </w:t>
      </w:r>
      <w:r>
        <w:rPr>
          <w:lang w:val="en-US"/>
        </w:rPr>
        <w:t>affect</w:t>
      </w:r>
      <w:r w:rsidRPr="00BF148C">
        <w:rPr>
          <w:lang w:val="en-US"/>
        </w:rPr>
        <w:t xml:space="preserve"> the structure and dens</w:t>
      </w:r>
      <w:r>
        <w:rPr>
          <w:lang w:val="en-US"/>
        </w:rPr>
        <w:t>ity of the field. It is known [4</w:t>
      </w:r>
      <w:r w:rsidRPr="00BF148C">
        <w:rPr>
          <w:lang w:val="en-US"/>
        </w:rPr>
        <w:t>] that the structure is much better absorb free energy than the linear medium.</w:t>
      </w:r>
    </w:p>
    <w:p w:rsidR="00F07CDD" w:rsidRDefault="00F07CDD" w:rsidP="00F07CDD">
      <w:pPr>
        <w:pStyle w:val="Zv-bodyreport"/>
        <w:rPr>
          <w:lang w:val="en-US"/>
        </w:rPr>
      </w:pPr>
      <w:r w:rsidRPr="00092C7E">
        <w:rPr>
          <w:lang w:val="en-US"/>
        </w:rPr>
        <w:t>Th</w:t>
      </w:r>
      <w:r>
        <w:rPr>
          <w:lang w:val="en-US"/>
        </w:rPr>
        <w:t>is</w:t>
      </w:r>
      <w:r w:rsidRPr="00092C7E">
        <w:rPr>
          <w:lang w:val="en-US"/>
        </w:rPr>
        <w:t xml:space="preserve"> report presents </w:t>
      </w:r>
      <w:r>
        <w:rPr>
          <w:lang w:val="en-US"/>
        </w:rPr>
        <w:t xml:space="preserve">of </w:t>
      </w:r>
      <w:r w:rsidRPr="00092C7E">
        <w:rPr>
          <w:lang w:val="en-US"/>
        </w:rPr>
        <w:t>the problem</w:t>
      </w:r>
      <w:r w:rsidRPr="00EE4562">
        <w:rPr>
          <w:lang w:val="en-US"/>
        </w:rPr>
        <w:t xml:space="preserve"> of the self-consistent radial distribution of the electron density</w:t>
      </w:r>
      <w:r>
        <w:rPr>
          <w:lang w:val="en-US"/>
        </w:rPr>
        <w:t>,</w:t>
      </w:r>
      <w:r w:rsidRPr="00EE4562">
        <w:rPr>
          <w:lang w:val="en-US"/>
        </w:rPr>
        <w:t xml:space="preserve"> field and potential in the non-equilibrium plasma discharge near the microwave resonance, given the probabilistic diffusion terms and striction effects of the pump field. </w:t>
      </w:r>
      <w:r w:rsidRPr="002158BC">
        <w:rPr>
          <w:lang w:val="en-US"/>
        </w:rPr>
        <w:t>Near the second Langmuir resonance (subresonan</w:t>
      </w:r>
      <w:r>
        <w:rPr>
          <w:lang w:val="en-US"/>
        </w:rPr>
        <w:t>ce</w:t>
      </w:r>
      <w:r w:rsidRPr="002158BC">
        <w:rPr>
          <w:lang w:val="en-US"/>
        </w:rPr>
        <w:t xml:space="preserve">) on the axis of the discharge density is maximum at the wall - the broad plateau with a low density. </w:t>
      </w:r>
      <w:r w:rsidRPr="00EE4562">
        <w:rPr>
          <w:lang w:val="en-US"/>
        </w:rPr>
        <w:t>The outer layer of low density - bilayer membrane forms electrostatic plasma volume. For the electromagnetic waves, this layer - " vacuum gap" - has properties similar to the properties of the vacuum. Therefore striction effect of the pump field is a mechanism for stabilizing the discharge, keeping the plasma away from the walls.</w:t>
      </w:r>
    </w:p>
    <w:p w:rsidR="00F07CDD" w:rsidRDefault="00F07CDD" w:rsidP="00F07CDD">
      <w:pPr>
        <w:pStyle w:val="Zv-bodyreport"/>
        <w:rPr>
          <w:lang w:val="en-US"/>
        </w:rPr>
      </w:pPr>
      <w:r w:rsidRPr="004B372C">
        <w:rPr>
          <w:lang w:val="en-US"/>
        </w:rPr>
        <w:t>If the pump parameters provide a layered structure of the plasma wave and layer the conditions of a plasmon , the plasma column is able to enhance and radiate the potential field defined on the boundary of the central layer ( transmit antenna) . The solution of the inverse problem is that this may increase the plasma and an external electromag</w:t>
      </w:r>
      <w:r>
        <w:rPr>
          <w:lang w:val="en-US"/>
        </w:rPr>
        <w:t>netic field (</w:t>
      </w:r>
      <w:r w:rsidRPr="004B372C">
        <w:rPr>
          <w:lang w:val="en-US"/>
        </w:rPr>
        <w:t>receiving antenna). The presence of "vacuum gap" allows the penetration of the field into the plasma without reflection at the boundary. For high conductivity</w:t>
      </w:r>
      <w:r>
        <w:rPr>
          <w:lang w:val="en-US"/>
        </w:rPr>
        <w:t xml:space="preserve"> </w:t>
      </w:r>
      <w:r w:rsidRPr="004B372C">
        <w:rPr>
          <w:lang w:val="en-US"/>
        </w:rPr>
        <w:t>plasma antenna is not needed</w:t>
      </w:r>
      <w:r>
        <w:rPr>
          <w:lang w:val="en-US"/>
        </w:rPr>
        <w:t xml:space="preserve"> of </w:t>
      </w:r>
      <w:r w:rsidRPr="004B372C">
        <w:rPr>
          <w:lang w:val="en-US"/>
        </w:rPr>
        <w:t>electron density, comparable to the metal.</w:t>
      </w:r>
      <w:r>
        <w:rPr>
          <w:lang w:val="en-US"/>
        </w:rPr>
        <w:t xml:space="preserve"> </w:t>
      </w:r>
      <w:r w:rsidRPr="00E02F55">
        <w:rPr>
          <w:lang w:val="en-US"/>
        </w:rPr>
        <w:t>Gain goes to the collective (wave) processes. The effectiveness of the receiving plasma antenna on the re</w:t>
      </w:r>
      <w:r>
        <w:rPr>
          <w:lang w:val="en-US"/>
        </w:rPr>
        <w:t>s</w:t>
      </w:r>
      <w:r w:rsidRPr="00E02F55">
        <w:rPr>
          <w:lang w:val="en-US"/>
        </w:rPr>
        <w:t>onan</w:t>
      </w:r>
      <w:r>
        <w:rPr>
          <w:lang w:val="en-US"/>
        </w:rPr>
        <w:t>ce</w:t>
      </w:r>
      <w:r w:rsidRPr="00E02F55">
        <w:rPr>
          <w:lang w:val="en-US"/>
        </w:rPr>
        <w:t xml:space="preserve"> microwave discharge is confirmed by measurements []. Experiments with a transmitting antenna also gave interesting results: while transmitting a short plasma radiation antenna was 20 - 30 dB higher than that of metal.</w:t>
      </w:r>
    </w:p>
    <w:p w:rsidR="00F07CDD" w:rsidRDefault="00F07CDD" w:rsidP="00F07CD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07CDD" w:rsidRPr="00784F73" w:rsidRDefault="00F07CDD" w:rsidP="00F07CDD">
      <w:pPr>
        <w:pStyle w:val="Zv-References-en"/>
      </w:pPr>
      <w:r w:rsidRPr="00DE1FE3">
        <w:t>Anderson</w:t>
      </w:r>
      <w:r w:rsidRPr="00207924">
        <w:t xml:space="preserve"> </w:t>
      </w:r>
      <w:r w:rsidRPr="00B82E24">
        <w:rPr>
          <w:lang w:val="ru-RU"/>
        </w:rPr>
        <w:t>Т</w:t>
      </w:r>
      <w:r w:rsidRPr="00207924">
        <w:t xml:space="preserve">.  </w:t>
      </w:r>
      <w:r w:rsidRPr="00DE1FE3">
        <w:t>Plasma</w:t>
      </w:r>
      <w:r w:rsidRPr="00207924">
        <w:t xml:space="preserve">  </w:t>
      </w:r>
      <w:r w:rsidRPr="00DE1FE3">
        <w:t>Antennas</w:t>
      </w:r>
      <w:r w:rsidRPr="00207924">
        <w:t xml:space="preserve">.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 w:rsidRPr="00784F73">
        <w:t xml:space="preserve">, </w:t>
      </w:r>
      <w:r>
        <w:t>Artech</w:t>
      </w:r>
      <w:r w:rsidRPr="00784F73">
        <w:t xml:space="preserve"> </w:t>
      </w:r>
      <w:r>
        <w:t>House</w:t>
      </w:r>
      <w:r w:rsidRPr="00784F73">
        <w:t xml:space="preserve">, 2011, </w:t>
      </w:r>
      <w:r>
        <w:t>p</w:t>
      </w:r>
      <w:r w:rsidRPr="00784F73">
        <w:t>. 212.</w:t>
      </w:r>
    </w:p>
    <w:p w:rsidR="00F07CDD" w:rsidRDefault="00F07CDD" w:rsidP="00F07CDD">
      <w:pPr>
        <w:pStyle w:val="Zv-References-en"/>
      </w:pPr>
      <w:r w:rsidRPr="00394333">
        <w:t>Gil'denburg VB Plasmon resonance in the laboratory and the upper atmosphere. Soros Educational Journal, PHYSICS, 2000.</w:t>
      </w:r>
    </w:p>
    <w:p w:rsidR="00F07CDD" w:rsidRDefault="00F07CDD" w:rsidP="00F07CDD">
      <w:pPr>
        <w:pStyle w:val="Zv-References-en"/>
      </w:pPr>
      <w:r w:rsidRPr="001A34E5">
        <w:t>Dement’eva O.B. Plasma antenna on subresonant di</w:t>
      </w:r>
      <w:r w:rsidRPr="001A34E5">
        <w:t>s</w:t>
      </w:r>
      <w:r w:rsidRPr="001A34E5">
        <w:t>charge. IEEE Catalog Number CFP2587-CDR. ISBN: 978-1-4673-1941-6, 2012.</w:t>
      </w:r>
    </w:p>
    <w:p w:rsidR="00F07CDD" w:rsidRPr="00C025B8" w:rsidRDefault="00F07CDD" w:rsidP="00F07CDD">
      <w:pPr>
        <w:pStyle w:val="Zv-References-en"/>
      </w:pPr>
      <w:r>
        <w:t xml:space="preserve">Dement’eva O.B. Plasma antennas based on UHF discharge. IX International conference on Antenna Theory and Technique, 2013, </w:t>
      </w:r>
      <w:smartTag w:uri="urn:schemas-microsoft-com:office:smarttags" w:element="place">
        <w:smartTag w:uri="urn:schemas-microsoft-com:office:smarttags" w:element="City">
          <w:r>
            <w:t>Odessa</w:t>
          </w:r>
        </w:smartTag>
        <w:r>
          <w:t xml:space="preserve">, </w:t>
        </w:r>
        <w:smartTag w:uri="urn:schemas-microsoft-com:office:smarttags" w:element="country-region">
          <w:r>
            <w:t>Ukraine</w:t>
          </w:r>
        </w:smartTag>
      </w:smartTag>
      <w:r>
        <w:t>.</w:t>
      </w:r>
    </w:p>
    <w:p w:rsidR="00F07CDD" w:rsidRPr="00AC2012" w:rsidRDefault="00F07CDD" w:rsidP="00F07CDD">
      <w:pPr>
        <w:pStyle w:val="Zv-References-en"/>
      </w:pPr>
      <w:r w:rsidRPr="00B872E9">
        <w:t>Diamond</w:t>
      </w:r>
      <w:r w:rsidRPr="00C025B8">
        <w:t xml:space="preserve"> </w:t>
      </w:r>
      <w:r w:rsidRPr="00B872E9">
        <w:t>P</w:t>
      </w:r>
      <w:r w:rsidRPr="00C025B8">
        <w:t>.</w:t>
      </w:r>
      <w:r w:rsidRPr="00B872E9">
        <w:t>H</w:t>
      </w:r>
      <w:r w:rsidRPr="00C025B8">
        <w:t xml:space="preserve">., </w:t>
      </w:r>
      <w:r w:rsidRPr="00B872E9">
        <w:t>Carreras</w:t>
      </w:r>
      <w:r w:rsidRPr="00C025B8">
        <w:t xml:space="preserve"> </w:t>
      </w:r>
      <w:r w:rsidRPr="00B872E9">
        <w:t>B</w:t>
      </w:r>
      <w:r w:rsidRPr="00C025B8">
        <w:t>.</w:t>
      </w:r>
      <w:r w:rsidRPr="00B872E9">
        <w:t>A</w:t>
      </w:r>
      <w:r w:rsidRPr="00C025B8">
        <w:t xml:space="preserve">. </w:t>
      </w:r>
      <w:r w:rsidRPr="00B872E9">
        <w:t>Comm</w:t>
      </w:r>
      <w:r w:rsidRPr="00C025B8">
        <w:t xml:space="preserve">. </w:t>
      </w:r>
      <w:r w:rsidRPr="00B872E9">
        <w:t>Plasma Phys. Contr. Fusion. 1987. V 10, p.27.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C4" w:rsidRDefault="00FE26C4">
      <w:r>
        <w:separator/>
      </w:r>
    </w:p>
  </w:endnote>
  <w:endnote w:type="continuationSeparator" w:id="0">
    <w:p w:rsidR="00FE26C4" w:rsidRDefault="00F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5C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5C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CD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C4" w:rsidRDefault="00FE26C4">
      <w:r>
        <w:separator/>
      </w:r>
    </w:p>
  </w:footnote>
  <w:footnote w:type="continuationSeparator" w:id="0">
    <w:p w:rsidR="00FE26C4" w:rsidRDefault="00FE2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CF5C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6C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95F27"/>
    <w:rsid w:val="00CF5CEC"/>
    <w:rsid w:val="00D47F19"/>
    <w:rsid w:val="00DB1BBE"/>
    <w:rsid w:val="00E7021A"/>
    <w:rsid w:val="00E87733"/>
    <w:rsid w:val="00F07CDD"/>
    <w:rsid w:val="00F74399"/>
    <w:rsid w:val="00F95123"/>
    <w:rsid w:val="00FE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07CDD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F07C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d_2004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ANTENNA-AMPLIFIER ON UHF DISCHARGE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2014-01-06T12:00:00Z</dcterms:created>
  <dcterms:modified xsi:type="dcterms:W3CDTF">2014-01-06T12:02:00Z</dcterms:modified>
</cp:coreProperties>
</file>