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05" w:rsidRPr="007F2504" w:rsidRDefault="00144905" w:rsidP="00144905">
      <w:pPr>
        <w:pStyle w:val="Zv-Titlereport"/>
        <w:ind w:left="567" w:right="566"/>
      </w:pPr>
      <w:bookmarkStart w:id="0" w:name="OLE_LINK21"/>
      <w:bookmarkStart w:id="1" w:name="OLE_LINK22"/>
      <w:r>
        <w:t>Ионно-оптическая система нагревного инжектора для токамака</w:t>
      </w:r>
      <w:r w:rsidRPr="007F2504">
        <w:t xml:space="preserve"> </w:t>
      </w:r>
      <w:r>
        <w:rPr>
          <w:lang w:val="en-US"/>
        </w:rPr>
        <w:t>TCV</w:t>
      </w:r>
      <w:bookmarkEnd w:id="0"/>
      <w:bookmarkEnd w:id="1"/>
    </w:p>
    <w:p w:rsidR="00144905" w:rsidRPr="007F2504" w:rsidRDefault="00144905" w:rsidP="00144905">
      <w:pPr>
        <w:pStyle w:val="Zv-Author"/>
      </w:pPr>
      <w:r>
        <w:rPr>
          <w:vertAlign w:val="superscript"/>
        </w:rPr>
        <w:t>1</w:t>
      </w:r>
      <w:r>
        <w:t>Белов В.П.,</w:t>
      </w:r>
      <w:r w:rsidR="005934E5" w:rsidRPr="005934E5">
        <w:t xml:space="preserve"> </w:t>
      </w:r>
      <w:r>
        <w:rPr>
          <w:vertAlign w:val="superscript"/>
        </w:rPr>
        <w:t>1,2</w:t>
      </w:r>
      <w:r>
        <w:t xml:space="preserve">Давыденко В.И., </w:t>
      </w:r>
      <w:r>
        <w:rPr>
          <w:vertAlign w:val="superscript"/>
        </w:rPr>
        <w:t>1,2</w:t>
      </w:r>
      <w:r>
        <w:t xml:space="preserve">Иванов А.А., </w:t>
      </w:r>
      <w:r>
        <w:rPr>
          <w:vertAlign w:val="superscript"/>
        </w:rPr>
        <w:t>1</w:t>
      </w:r>
      <w:r>
        <w:t xml:space="preserve">Капитонов В.А., </w:t>
      </w:r>
      <w:r w:rsidRPr="00EA544B">
        <w:rPr>
          <w:vertAlign w:val="superscript"/>
        </w:rPr>
        <w:t>1</w:t>
      </w:r>
      <w:r w:rsidRPr="00EA544B">
        <w:t>Мишагин</w:t>
      </w:r>
      <w:r>
        <w:t xml:space="preserve"> В.В</w:t>
      </w:r>
      <w:r w:rsidR="00C45954" w:rsidRPr="00C45954">
        <w:t>.</w:t>
      </w:r>
      <w:r>
        <w:t xml:space="preserve">, </w:t>
      </w:r>
      <w:r w:rsidRPr="00144905">
        <w:rPr>
          <w:vertAlign w:val="superscript"/>
        </w:rPr>
        <w:t>1</w:t>
      </w:r>
      <w:r w:rsidRPr="0031568C">
        <w:rPr>
          <w:u w:val="single"/>
        </w:rPr>
        <w:t>Сорокин А.В.</w:t>
      </w:r>
    </w:p>
    <w:p w:rsidR="00144905" w:rsidRDefault="00144905" w:rsidP="00144905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 СО РАН, Новосибирск, Россия,</w:t>
      </w:r>
      <w:r w:rsidRPr="00144905">
        <w:br/>
        <w:t xml:space="preserve">    </w:t>
      </w:r>
      <w:r w:rsidRPr="0014228D">
        <w:t xml:space="preserve"> </w:t>
      </w:r>
      <w:hyperlink r:id="rId7" w:history="1">
        <w:r>
          <w:rPr>
            <w:rStyle w:val="a7"/>
            <w:lang w:val="en-US"/>
          </w:rPr>
          <w:t>al</w:t>
        </w:r>
        <w:r w:rsidRPr="00320A01">
          <w:rPr>
            <w:rStyle w:val="a7"/>
          </w:rPr>
          <w:t>.</w:t>
        </w:r>
        <w:r>
          <w:rPr>
            <w:rStyle w:val="a7"/>
            <w:lang w:val="en-US"/>
          </w:rPr>
          <w:t>v</w:t>
        </w:r>
        <w:r w:rsidRPr="00320A01">
          <w:rPr>
            <w:rStyle w:val="a7"/>
          </w:rPr>
          <w:t>.</w:t>
        </w:r>
        <w:r>
          <w:rPr>
            <w:rStyle w:val="a7"/>
            <w:lang w:val="en-US"/>
          </w:rPr>
          <w:t>sorokin</w:t>
        </w:r>
        <w:r w:rsidRPr="00320A01">
          <w:rPr>
            <w:rStyle w:val="a7"/>
          </w:rPr>
          <w:t>@</w:t>
        </w:r>
        <w:r>
          <w:rPr>
            <w:rStyle w:val="a7"/>
            <w:lang w:val="en-US"/>
          </w:rPr>
          <w:t>inp</w:t>
        </w:r>
        <w:r w:rsidRPr="00320A01">
          <w:rPr>
            <w:rStyle w:val="a7"/>
          </w:rPr>
          <w:t>.</w:t>
        </w:r>
        <w:r>
          <w:rPr>
            <w:rStyle w:val="a7"/>
            <w:lang w:val="en-US"/>
          </w:rPr>
          <w:t>nsk</w:t>
        </w:r>
        <w:r w:rsidRPr="00320A01"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</w:p>
    <w:p w:rsidR="00144905" w:rsidRDefault="00144905" w:rsidP="00144905">
      <w:pPr>
        <w:pStyle w:val="Zv-bodyreport"/>
      </w:pPr>
      <w:r>
        <w:t xml:space="preserve">На токамаке </w:t>
      </w:r>
      <w:r>
        <w:rPr>
          <w:lang w:val="en-US"/>
        </w:rPr>
        <w:t>TCV</w:t>
      </w:r>
      <w:r>
        <w:t xml:space="preserve"> (Лозанна, Швейцария)</w:t>
      </w:r>
      <w:r w:rsidRPr="00656B6D">
        <w:t xml:space="preserve"> </w:t>
      </w:r>
      <w:r>
        <w:t xml:space="preserve">планируется проведение серии экспериментов с инжекцией в плазму мощного пучка нейтральных атомов </w:t>
      </w:r>
      <w:r w:rsidRPr="00156F47">
        <w:t>[</w:t>
      </w:r>
      <w:r>
        <w:t>1</w:t>
      </w:r>
      <w:r w:rsidRPr="00156F47">
        <w:t>]</w:t>
      </w:r>
      <w:r>
        <w:t>.</w:t>
      </w:r>
      <w:r w:rsidRPr="00156F47">
        <w:t xml:space="preserve"> </w:t>
      </w:r>
      <w:r>
        <w:t xml:space="preserve">Пучок атомов дейтерия с энергией 30 кэВ, мощностью 1 МВт и длительностью 2 секунды должен быть инжектирован в плазму через порт в камере токамака размером 170х220 мм. Ранее в ИЯФ СО РАН была изготовлена серия нагревных инжекторов </w:t>
      </w:r>
      <w:r w:rsidRPr="00156F47">
        <w:t>[</w:t>
      </w:r>
      <w:r>
        <w:t>2,3</w:t>
      </w:r>
      <w:r w:rsidRPr="00156F47">
        <w:t xml:space="preserve">] </w:t>
      </w:r>
      <w:r>
        <w:t>для установок С-2 (</w:t>
      </w:r>
      <w:r>
        <w:rPr>
          <w:lang w:val="en-US"/>
        </w:rPr>
        <w:t>TAE</w:t>
      </w:r>
      <w:r w:rsidRPr="00156F47">
        <w:t xml:space="preserve">, </w:t>
      </w:r>
      <w:r>
        <w:t xml:space="preserve">Ирвайн, США) и </w:t>
      </w:r>
      <w:r>
        <w:rPr>
          <w:lang w:val="en-US"/>
        </w:rPr>
        <w:t>COMPASS</w:t>
      </w:r>
      <w:r w:rsidRPr="00156F47">
        <w:t>-</w:t>
      </w:r>
      <w:r>
        <w:rPr>
          <w:lang w:val="en-US"/>
        </w:rPr>
        <w:t>D</w:t>
      </w:r>
      <w:r w:rsidRPr="00156F47">
        <w:t xml:space="preserve"> </w:t>
      </w:r>
      <w:r>
        <w:t>(Прага, Чехия)</w:t>
      </w:r>
      <w:r w:rsidRPr="00156F47">
        <w:t xml:space="preserve">. </w:t>
      </w:r>
      <w:r>
        <w:t>Параметры созданных инжекторов (40 кэВ, 1 МВт, 1 секунда) обуславливают возможность применения большинства узлов в новом инжекторе.</w:t>
      </w:r>
    </w:p>
    <w:p w:rsidR="00144905" w:rsidRPr="00D10833" w:rsidRDefault="00144905" w:rsidP="00144905">
      <w:pPr>
        <w:pStyle w:val="Zv-bodyreport"/>
      </w:pPr>
      <w:r>
        <w:t xml:space="preserve">Во время работы инжектора на ускоряющих электродах выделяется тепловая мощность, характерная величина которой составляет около 1 % от мощности ионного пучка на каждый электрод </w:t>
      </w:r>
      <w:r w:rsidRPr="00385038">
        <w:t>[</w:t>
      </w:r>
      <w:r>
        <w:t>4</w:t>
      </w:r>
      <w:r w:rsidRPr="00385038">
        <w:t>]</w:t>
      </w:r>
      <w:r>
        <w:t xml:space="preserve">. Ионно-оптическая система инжектора </w:t>
      </w:r>
      <w:r w:rsidRPr="00321E30">
        <w:t>[</w:t>
      </w:r>
      <w:r>
        <w:t>2</w:t>
      </w:r>
      <w:r w:rsidRPr="00321E30">
        <w:t>]</w:t>
      </w:r>
      <w:r>
        <w:t xml:space="preserve">, работающая на собственной теплоемкости, не применима в инжекторе с увеличенной длительностью рабочего импульса. При помощи кода </w:t>
      </w:r>
      <w:r>
        <w:rPr>
          <w:lang w:val="en-US"/>
        </w:rPr>
        <w:t>PBGUNS</w:t>
      </w:r>
      <w:r w:rsidRPr="00321E30">
        <w:t xml:space="preserve"> </w:t>
      </w:r>
      <w:r>
        <w:t>проведена численная оптимизация под требуемые параметры, и выполнены тесты элементарной ускоряющей ячейки ионно-оптической системы. Предложены два варианта ионно-оптических систем, использующих оптимизированную ячейку. Первый вариант основан на электродах с пассивным охлаждением между импульсами, второй вариант предусматривает активное охлаждение электродов протекающей водой и может быть использован для стационарного режима работы.</w:t>
      </w:r>
      <w:r w:rsidRPr="00D10833">
        <w:t xml:space="preserve"> </w:t>
      </w:r>
      <w:r>
        <w:t>Каналы для активного охлаждения предполагается делать методом электроосаждения материала в гальванической ванне, для чего проведены технологические пробы, а полученные образцы подвергнуты испытаниям.</w:t>
      </w:r>
    </w:p>
    <w:p w:rsidR="00144905" w:rsidRPr="00656B6D" w:rsidRDefault="00144905" w:rsidP="00144905">
      <w:pPr>
        <w:pStyle w:val="Zv-TitleReferences-en"/>
        <w:rPr>
          <w:lang w:val="en-US"/>
        </w:rPr>
      </w:pPr>
      <w:r>
        <w:t>Литература</w:t>
      </w:r>
    </w:p>
    <w:p w:rsidR="00144905" w:rsidRDefault="00144905" w:rsidP="00144905">
      <w:pPr>
        <w:pStyle w:val="Zv-References-en"/>
      </w:pPr>
      <w:r>
        <w:t>A.N. Karpushov, B.P. Duval, R. Chavan, E. Fable, J.-M. Mayor, O. Sauter, H. Weisen; A scoping study of the application of neutral beam heating on the TCV tokamak; Fusion Engineering and Design, 86 868–871 (2011) DOI:10.1016/j.fusengdes.2011.02.077</w:t>
      </w:r>
    </w:p>
    <w:p w:rsidR="00144905" w:rsidRPr="00E72A15" w:rsidRDefault="00144905" w:rsidP="00144905">
      <w:pPr>
        <w:pStyle w:val="Zv-References-en"/>
      </w:pPr>
      <w:r w:rsidRPr="0031568C">
        <w:t>A. Sorokin, V. Belov, V. Davydenko, P. Deichuli, A. Ivanov, A. Podyminogin, I. Shikhovtsev, G. Shulzhenko, N. Stupishin, M. Tiunov,</w:t>
      </w:r>
      <w:r w:rsidRPr="0031568C">
        <w:rPr>
          <w:i/>
          <w:sz w:val="22"/>
          <w:szCs w:val="22"/>
        </w:rPr>
        <w:t xml:space="preserve"> </w:t>
      </w:r>
      <w:r w:rsidRPr="00925D11">
        <w:rPr>
          <w:sz w:val="22"/>
          <w:szCs w:val="22"/>
        </w:rPr>
        <w:t>Characterization of 1 MW, 40 keV, 1 s neutral beam for plasma heating</w:t>
      </w:r>
      <w:r w:rsidRPr="0031568C">
        <w:rPr>
          <w:sz w:val="22"/>
          <w:szCs w:val="22"/>
        </w:rPr>
        <w:t xml:space="preserve">, </w:t>
      </w:r>
      <w:r w:rsidRPr="00925D11">
        <w:rPr>
          <w:sz w:val="22"/>
          <w:szCs w:val="22"/>
        </w:rPr>
        <w:t>Review of the Scientific Instruments, v.81, N2, Part II, 2010</w:t>
      </w:r>
    </w:p>
    <w:p w:rsidR="00144905" w:rsidRPr="0031568C" w:rsidRDefault="00144905" w:rsidP="00144905">
      <w:pPr>
        <w:pStyle w:val="Zv-References-en"/>
      </w:pPr>
      <w:r w:rsidRPr="0031568C">
        <w:t>P. Deichuli, V. Davydenko, V. Belov, A. Gorbovsky, A. Dranichnikov, A. Ivanov, A. Sorokin, V. Mishagin, A. Abdrashitov, V. Kolmogorov, A. Kondakov,</w:t>
      </w:r>
      <w:r w:rsidRPr="0031568C">
        <w:rPr>
          <w:i/>
          <w:sz w:val="22"/>
          <w:szCs w:val="22"/>
        </w:rPr>
        <w:t xml:space="preserve"> </w:t>
      </w:r>
      <w:r w:rsidRPr="00253CDE">
        <w:rPr>
          <w:sz w:val="22"/>
          <w:szCs w:val="22"/>
        </w:rPr>
        <w:t>Commissioning of heating neutral beams for COMPASS-D tokamak</w:t>
      </w:r>
      <w:r w:rsidRPr="0031568C">
        <w:rPr>
          <w:sz w:val="22"/>
          <w:szCs w:val="22"/>
        </w:rPr>
        <w:t xml:space="preserve">, </w:t>
      </w:r>
      <w:r w:rsidRPr="00253CDE">
        <w:rPr>
          <w:sz w:val="22"/>
          <w:szCs w:val="22"/>
        </w:rPr>
        <w:t>Review of Scientific Instruments 83, 02B114 (2012)</w:t>
      </w:r>
    </w:p>
    <w:p w:rsidR="00144905" w:rsidRPr="00D10833" w:rsidRDefault="00144905" w:rsidP="00144905">
      <w:pPr>
        <w:pStyle w:val="Zv-References-en"/>
      </w:pPr>
      <w:r>
        <w:t>M.M. Menon, C.C. Tsai, J.H. Whealton, and D.E. Schechter, J. Appl. Phys., 58, 3356 (1985)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02" w:rsidRDefault="003F5502">
      <w:r>
        <w:separator/>
      </w:r>
    </w:p>
  </w:endnote>
  <w:endnote w:type="continuationSeparator" w:id="0">
    <w:p w:rsidR="003F5502" w:rsidRDefault="003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6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6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9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02" w:rsidRDefault="003F5502">
      <w:r>
        <w:separator/>
      </w:r>
    </w:p>
  </w:footnote>
  <w:footnote w:type="continuationSeparator" w:id="0">
    <w:p w:rsidR="003F5502" w:rsidRDefault="003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76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34E5"/>
    <w:rsid w:val="00017CD8"/>
    <w:rsid w:val="00043701"/>
    <w:rsid w:val="000D76E9"/>
    <w:rsid w:val="000E495B"/>
    <w:rsid w:val="00144905"/>
    <w:rsid w:val="001C0CCB"/>
    <w:rsid w:val="00220629"/>
    <w:rsid w:val="00247225"/>
    <w:rsid w:val="003800F3"/>
    <w:rsid w:val="00387333"/>
    <w:rsid w:val="003B5B93"/>
    <w:rsid w:val="003F5502"/>
    <w:rsid w:val="00401388"/>
    <w:rsid w:val="00446025"/>
    <w:rsid w:val="004A77D1"/>
    <w:rsid w:val="004B72AA"/>
    <w:rsid w:val="0058676C"/>
    <w:rsid w:val="005934E5"/>
    <w:rsid w:val="00654A7B"/>
    <w:rsid w:val="00732A2E"/>
    <w:rsid w:val="007B6378"/>
    <w:rsid w:val="00897688"/>
    <w:rsid w:val="008C0126"/>
    <w:rsid w:val="00B622ED"/>
    <w:rsid w:val="00C103CD"/>
    <w:rsid w:val="00C232A0"/>
    <w:rsid w:val="00C45954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44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.v.sorokin@inp.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Ионно-оптическая система нагревного инжектора для токамака TCV</vt:lpstr>
    </vt:vector>
  </TitlesOfParts>
  <Company>k13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Ионно-оптическая система нагревного инжектора для токамака TCV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2014-01-10T13:14:00Z</dcterms:created>
  <dcterms:modified xsi:type="dcterms:W3CDTF">2014-01-10T13:34:00Z</dcterms:modified>
</cp:coreProperties>
</file>