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AA" w:rsidRDefault="00D010AA" w:rsidP="00D010AA">
      <w:pPr>
        <w:pStyle w:val="Zv-Titlereport"/>
      </w:pPr>
      <w:proofErr w:type="gramStart"/>
      <w:r>
        <w:t xml:space="preserve">Энергичные ионы в плазме </w:t>
      </w:r>
      <w:r w:rsidRPr="00900EFE">
        <w:t>компактного</w:t>
      </w:r>
      <w:r>
        <w:t xml:space="preserve"> токамака:</w:t>
      </w:r>
      <w:proofErr w:type="gramEnd"/>
      <w:r>
        <w:t xml:space="preserve"> </w:t>
      </w:r>
      <w:r>
        <w:br/>
        <w:t>роль магнитного поля в удержании ЭИ</w:t>
      </w:r>
    </w:p>
    <w:p w:rsidR="00D010AA" w:rsidRDefault="00D010AA" w:rsidP="00D010AA">
      <w:pPr>
        <w:pStyle w:val="Zv-Author"/>
      </w:pPr>
      <w:r w:rsidRPr="005A3FCF">
        <w:rPr>
          <w:u w:val="single"/>
        </w:rPr>
        <w:t>С.В. Лебедев</w:t>
      </w:r>
      <w:r>
        <w:t xml:space="preserve">, Л.Г. </w:t>
      </w:r>
      <w:proofErr w:type="spellStart"/>
      <w:r>
        <w:t>Аскинази</w:t>
      </w:r>
      <w:proofErr w:type="spellEnd"/>
      <w:r>
        <w:t xml:space="preserve">, М.И. </w:t>
      </w:r>
      <w:proofErr w:type="spellStart"/>
      <w:r>
        <w:t>Вильджюнас</w:t>
      </w:r>
      <w:proofErr w:type="spellEnd"/>
      <w:r>
        <w:t xml:space="preserve">, Н.А. </w:t>
      </w:r>
      <w:proofErr w:type="spellStart"/>
      <w:r>
        <w:t>Жубр</w:t>
      </w:r>
      <w:proofErr w:type="spellEnd"/>
      <w:r>
        <w:t>, С.В. Крикунов, В.А.</w:t>
      </w:r>
      <w:r>
        <w:rPr>
          <w:lang w:val="en-US"/>
        </w:rPr>
        <w:t> </w:t>
      </w:r>
      <w:r>
        <w:t xml:space="preserve">Корнев, А.Д. Мельник, Д.В. </w:t>
      </w:r>
      <w:proofErr w:type="spellStart"/>
      <w:r>
        <w:t>Разуменко</w:t>
      </w:r>
      <w:proofErr w:type="spellEnd"/>
      <w:r>
        <w:t xml:space="preserve">, А.С. </w:t>
      </w:r>
      <w:proofErr w:type="spellStart"/>
      <w:r>
        <w:t>Тукачинский</w:t>
      </w:r>
      <w:proofErr w:type="spellEnd"/>
      <w:r>
        <w:t xml:space="preserve">, Ф.В. Чернышев </w:t>
      </w:r>
    </w:p>
    <w:p w:rsidR="00D010AA" w:rsidRPr="00D010AA" w:rsidRDefault="00D010AA" w:rsidP="00D010AA">
      <w:pPr>
        <w:pStyle w:val="Zv-Organization"/>
      </w:pPr>
      <w:r>
        <w:t>ФТИ им. А.Ф. Иоффе РАН, Санкт-</w:t>
      </w:r>
      <w:r w:rsidRPr="00C31F4E">
        <w:t>Петербург</w:t>
      </w:r>
      <w:r>
        <w:t xml:space="preserve">, РФ, </w:t>
      </w:r>
      <w:hyperlink r:id="rId7" w:history="1">
        <w:r w:rsidRPr="005E42C6">
          <w:rPr>
            <w:rStyle w:val="a7"/>
            <w:lang w:val="en-US"/>
          </w:rPr>
          <w:t>s</w:t>
        </w:r>
        <w:r w:rsidRPr="005E42C6">
          <w:rPr>
            <w:rStyle w:val="a7"/>
          </w:rPr>
          <w:t>ergei.</w:t>
        </w:r>
        <w:r w:rsidRPr="005E42C6">
          <w:rPr>
            <w:rStyle w:val="a7"/>
            <w:lang w:val="en-US"/>
          </w:rPr>
          <w:t>l</w:t>
        </w:r>
        <w:r w:rsidRPr="005E42C6">
          <w:rPr>
            <w:rStyle w:val="a7"/>
          </w:rPr>
          <w:t>ebedev@mail.ioffe.r</w:t>
        </w:r>
        <w:proofErr w:type="spellStart"/>
        <w:r w:rsidRPr="005E42C6">
          <w:rPr>
            <w:rStyle w:val="a7"/>
          </w:rPr>
          <w:t>u</w:t>
        </w:r>
        <w:proofErr w:type="spellEnd"/>
      </w:hyperlink>
    </w:p>
    <w:p w:rsidR="00D010AA" w:rsidRDefault="00D010AA" w:rsidP="00D010AA">
      <w:pPr>
        <w:pStyle w:val="Zv-bodyreport"/>
      </w:pPr>
      <w:r>
        <w:t xml:space="preserve">Энергичные ионы (ЭИ) играют важную роль в физике горячей плазмы, поскольку, во-первых, наиболее эффективные методы нагрева (NBI, ICRH) основаны на создании в плазме пучков ЭИ и последующем их торможении с передачей энергии основной плазме; во-вторых, ЭИ образуются в результате термоядерных реакций и обеспечивают </w:t>
      </w:r>
      <w:proofErr w:type="spellStart"/>
      <w:r>
        <w:t>саморазогрев</w:t>
      </w:r>
      <w:proofErr w:type="spellEnd"/>
      <w:r>
        <w:t xml:space="preserve"> плазмы. В связи с этим, оптимизация удержания ЭИ является одной из центральных задач в физике высокотемпературной плазмы и УТС. </w:t>
      </w:r>
    </w:p>
    <w:p w:rsidR="00D010AA" w:rsidRDefault="00D010AA" w:rsidP="00D010AA">
      <w:pPr>
        <w:pStyle w:val="Zv-bodyreport"/>
      </w:pPr>
      <w:r>
        <w:t xml:space="preserve">Дополнительный интерес к удержанию ЭИ обусловлен планами сооружения компактных источников нейтронов на основе реакций ядерного синтеза в установках с магнитным удержанием. Естественным и, по-видимому, единственным путем улучшения удержания ЭИ при сохранении компактности является увеличение магнитного поля и плазменного тока в таких установках. По этому пути начинают свое движение три сферических </w:t>
      </w:r>
      <w:proofErr w:type="spellStart"/>
      <w:r>
        <w:t>токамака</w:t>
      </w:r>
      <w:proofErr w:type="spellEnd"/>
      <w:r>
        <w:t>: NSTX (</w:t>
      </w:r>
      <w:proofErr w:type="spellStart"/>
      <w:r>
        <w:t>Принстон</w:t>
      </w:r>
      <w:proofErr w:type="spellEnd"/>
      <w:r>
        <w:t>), MAST (</w:t>
      </w:r>
      <w:proofErr w:type="spellStart"/>
      <w:r>
        <w:t>Калем</w:t>
      </w:r>
      <w:proofErr w:type="spellEnd"/>
      <w:r>
        <w:t xml:space="preserve">) и Глобус-М (ФТИ). </w:t>
      </w:r>
      <w:proofErr w:type="gramStart"/>
      <w:r>
        <w:t xml:space="preserve">Для получения представления о влиянии </w:t>
      </w:r>
      <w:proofErr w:type="spellStart"/>
      <w:r>
        <w:t>Bt</w:t>
      </w:r>
      <w:proofErr w:type="spellEnd"/>
      <w:r>
        <w:t xml:space="preserve"> и </w:t>
      </w:r>
      <w:proofErr w:type="spellStart"/>
      <w:r>
        <w:t>Ip</w:t>
      </w:r>
      <w:proofErr w:type="spellEnd"/>
      <w:r>
        <w:t xml:space="preserve"> на параметры плазмы и возможность улучшения удержания ЭИ на ТУМАНе-3М в последнее время были осуществлены эксперименты с увеличенными полем и током.</w:t>
      </w:r>
      <w:proofErr w:type="gramEnd"/>
      <w:r>
        <w:t xml:space="preserve"> Для обеспечения возможности работы с увеличенными полями и током была проведена модернизация системы питания обмотки </w:t>
      </w:r>
      <w:proofErr w:type="spellStart"/>
      <w:r>
        <w:t>тороидального</w:t>
      </w:r>
      <w:proofErr w:type="spellEnd"/>
      <w:r>
        <w:t xml:space="preserve"> магнитного поля, позволившая увеличить </w:t>
      </w:r>
      <w:proofErr w:type="spellStart"/>
      <w:r>
        <w:t>Bt</w:t>
      </w:r>
      <w:proofErr w:type="spellEnd"/>
      <w:r>
        <w:t xml:space="preserve"> в стадии NBI нагрева на 30-40%, до величины 1 Тл [1] – проектной величины поля в </w:t>
      </w:r>
      <w:proofErr w:type="spellStart"/>
      <w:r>
        <w:t>токамаках</w:t>
      </w:r>
      <w:proofErr w:type="spellEnd"/>
      <w:r>
        <w:t xml:space="preserve"> Глобус-М2 и NSTX-U (в </w:t>
      </w:r>
      <w:proofErr w:type="spellStart"/>
      <w:r>
        <w:t>токамаке</w:t>
      </w:r>
      <w:proofErr w:type="spellEnd"/>
      <w:r>
        <w:t xml:space="preserve"> MAST-U поле будет ограничено величиной 0,84 Тл). Плазменный ток удалось увеличить на 20%, до 190 кА. </w:t>
      </w:r>
    </w:p>
    <w:p w:rsidR="00D010AA" w:rsidRDefault="00D010AA" w:rsidP="00D010AA">
      <w:pPr>
        <w:pStyle w:val="Zv-bodyreport"/>
      </w:pPr>
      <w:r>
        <w:t xml:space="preserve">Наиболее чувствительным методом слежения за поведением ЭИ является регистрация потоков нейтронов, возникающих в реакциях ядерного синтеза. Это обусловлено сильной зависимостью сечения таких реакций от относительной скорости взаимодействующих частиц. В нашем случае нейтроны (2,45 МэВ) возникают в DD реакциях между ЭИ, появляющимися при ионизации пучка NBI, и ионами фоновой плазмы. В результате исследования поведения потоков нейтронов </w:t>
      </w:r>
      <w:proofErr w:type="spellStart"/>
      <w:r>
        <w:t>In</w:t>
      </w:r>
      <w:proofErr w:type="spellEnd"/>
      <w:r>
        <w:t xml:space="preserve"> при различных магнитных полях, плазменных токах и плотностях плазмы установлены зависимости </w:t>
      </w:r>
      <w:proofErr w:type="spellStart"/>
      <w:r>
        <w:t>In</w:t>
      </w:r>
      <w:proofErr w:type="spellEnd"/>
      <w:r>
        <w:t xml:space="preserve"> от </w:t>
      </w:r>
      <w:proofErr w:type="spellStart"/>
      <w:r>
        <w:t>Bt</w:t>
      </w:r>
      <w:proofErr w:type="spellEnd"/>
      <w:r>
        <w:t xml:space="preserve">, </w:t>
      </w:r>
      <w:proofErr w:type="spellStart"/>
      <w:r>
        <w:t>Ip</w:t>
      </w:r>
      <w:proofErr w:type="spellEnd"/>
      <w:r>
        <w:t xml:space="preserve"> и </w:t>
      </w:r>
      <w:proofErr w:type="spellStart"/>
      <w:r>
        <w:t>n_e</w:t>
      </w:r>
      <w:proofErr w:type="spellEnd"/>
      <w:r>
        <w:t xml:space="preserve"> [2]. При увеличении магнитного поля и тока обнаружено 2-кратное увеличение потока </w:t>
      </w:r>
      <w:r>
        <w:rPr>
          <w:lang w:val="en-US"/>
        </w:rPr>
        <w:t>DD</w:t>
      </w:r>
      <w:r w:rsidRPr="005A63F5">
        <w:t xml:space="preserve"> </w:t>
      </w:r>
      <w:r>
        <w:t xml:space="preserve">нейтронов. При анализе накопленной базы данных </w:t>
      </w:r>
      <w:proofErr w:type="gramStart"/>
      <w:r>
        <w:t>получен</w:t>
      </w:r>
      <w:proofErr w:type="gramEnd"/>
      <w:r>
        <w:t xml:space="preserve"> </w:t>
      </w:r>
      <w:proofErr w:type="spellStart"/>
      <w:r>
        <w:t>скейлинг</w:t>
      </w:r>
      <w:proofErr w:type="spellEnd"/>
      <w:r>
        <w:t xml:space="preserve"> зависимости </w:t>
      </w:r>
      <w:proofErr w:type="spellStart"/>
      <w:r>
        <w:t>In</w:t>
      </w:r>
      <w:proofErr w:type="spellEnd"/>
      <w:r>
        <w:t xml:space="preserve"> от «инженерных» параметров плазмы: </w:t>
      </w:r>
    </w:p>
    <w:p w:rsidR="00D010AA" w:rsidRPr="00164446" w:rsidRDefault="00D010AA" w:rsidP="00D010AA">
      <w:pPr>
        <w:pStyle w:val="Zv-bodyreport"/>
        <w:rPr>
          <w:lang w:val="en-US"/>
        </w:rPr>
      </w:pPr>
      <w:r w:rsidRPr="00900EFE">
        <w:rPr>
          <w:lang w:val="en-US"/>
        </w:rPr>
        <w:t>In</w:t>
      </w:r>
      <w:r w:rsidRPr="00164446">
        <w:rPr>
          <w:lang w:val="en-US"/>
        </w:rPr>
        <w:t xml:space="preserve"> </w:t>
      </w:r>
      <w:r>
        <w:sym w:font="Symbol" w:char="F0B5"/>
      </w:r>
      <w:r w:rsidRPr="00164446">
        <w:rPr>
          <w:lang w:val="en-US"/>
        </w:rPr>
        <w:t xml:space="preserve"> </w:t>
      </w:r>
      <w:r w:rsidRPr="005A63F5">
        <w:rPr>
          <w:lang w:val="en-US"/>
        </w:rPr>
        <w:t>(</w:t>
      </w:r>
      <w:r w:rsidRPr="00900EFE">
        <w:rPr>
          <w:lang w:val="en-US"/>
        </w:rPr>
        <w:t>n</w:t>
      </w:r>
      <w:r w:rsidRPr="00164446">
        <w:rPr>
          <w:lang w:val="en-US"/>
        </w:rPr>
        <w:t>^0</w:t>
      </w:r>
      <w:proofErr w:type="gramStart"/>
      <w:r w:rsidRPr="00164446">
        <w:rPr>
          <w:lang w:val="en-US"/>
        </w:rPr>
        <w:t>,36</w:t>
      </w:r>
      <w:proofErr w:type="gramEnd"/>
      <w:r w:rsidRPr="005A63F5">
        <w:rPr>
          <w:lang w:val="en-US"/>
        </w:rPr>
        <w:t>)</w:t>
      </w:r>
      <w:r>
        <w:sym w:font="Symbol" w:char="F0B4"/>
      </w:r>
      <w:r w:rsidRPr="005A63F5">
        <w:rPr>
          <w:lang w:val="en-US"/>
        </w:rPr>
        <w:t>(</w:t>
      </w:r>
      <w:r w:rsidRPr="00900EFE">
        <w:rPr>
          <w:lang w:val="en-US"/>
        </w:rPr>
        <w:t>Ip</w:t>
      </w:r>
      <w:r w:rsidRPr="00164446">
        <w:rPr>
          <w:lang w:val="en-US"/>
        </w:rPr>
        <w:t>^2,63</w:t>
      </w:r>
      <w:r w:rsidRPr="005A63F5">
        <w:rPr>
          <w:lang w:val="en-US"/>
        </w:rPr>
        <w:t>)</w:t>
      </w:r>
      <w:r>
        <w:sym w:font="Symbol" w:char="F0B4"/>
      </w:r>
      <w:r w:rsidRPr="005A63F5">
        <w:rPr>
          <w:lang w:val="en-US"/>
        </w:rPr>
        <w:t>(</w:t>
      </w:r>
      <w:r w:rsidRPr="00900EFE">
        <w:rPr>
          <w:lang w:val="en-US"/>
        </w:rPr>
        <w:t>q</w:t>
      </w:r>
      <w:r w:rsidRPr="00164446">
        <w:rPr>
          <w:lang w:val="en-US"/>
        </w:rPr>
        <w:t>_</w:t>
      </w:r>
      <w:r w:rsidRPr="00900EFE">
        <w:rPr>
          <w:lang w:val="en-US"/>
        </w:rPr>
        <w:t>cyl</w:t>
      </w:r>
      <w:r w:rsidRPr="00164446">
        <w:rPr>
          <w:lang w:val="en-US"/>
        </w:rPr>
        <w:t>^1,29</w:t>
      </w:r>
      <w:r w:rsidRPr="005A63F5">
        <w:rPr>
          <w:lang w:val="en-US"/>
        </w:rPr>
        <w:t>)</w:t>
      </w:r>
      <w:r>
        <w:sym w:font="Symbol" w:char="F0B4"/>
      </w:r>
      <w:r w:rsidRPr="005A63F5">
        <w:rPr>
          <w:lang w:val="en-US"/>
        </w:rPr>
        <w:t>(</w:t>
      </w:r>
      <w:r w:rsidRPr="00900EFE">
        <w:rPr>
          <w:lang w:val="en-US"/>
        </w:rPr>
        <w:t>E</w:t>
      </w:r>
      <w:r w:rsidRPr="00164446">
        <w:rPr>
          <w:lang w:val="en-US"/>
        </w:rPr>
        <w:t>_</w:t>
      </w:r>
      <w:r w:rsidRPr="00900EFE">
        <w:rPr>
          <w:lang w:val="en-US"/>
        </w:rPr>
        <w:t>b</w:t>
      </w:r>
      <w:r w:rsidRPr="00164446">
        <w:rPr>
          <w:lang w:val="en-US"/>
        </w:rPr>
        <w:t>0^4,67</w:t>
      </w:r>
      <w:r w:rsidRPr="005A63F5">
        <w:rPr>
          <w:lang w:val="en-US"/>
        </w:rPr>
        <w:t>)</w:t>
      </w:r>
      <w:r w:rsidRPr="00164446">
        <w:rPr>
          <w:lang w:val="en-US"/>
        </w:rPr>
        <w:t>.</w:t>
      </w:r>
    </w:p>
    <w:p w:rsidR="00D010AA" w:rsidRPr="005A63F5" w:rsidRDefault="00D010AA" w:rsidP="00D010AA">
      <w:pPr>
        <w:pStyle w:val="Zv-bodyreport"/>
      </w:pPr>
      <w:r>
        <w:t xml:space="preserve">В серии экспериментов с различным положением плазмы по большому радиусу обнаружены 20% рост потока нейтронов и 2-кратный рост потоков высокоэнергичных атомов перезарядки при смещении плазмы на 1 см внутрь (при малом радиусе 22 см). Анализ полученных данных показал, что причиной наблюдаемого роста потоков является увеличение количества ЭИ [3]. Измерения ионной температуры показали увеличение </w:t>
      </w:r>
      <w:proofErr w:type="spellStart"/>
      <w:r>
        <w:t>Ti</w:t>
      </w:r>
      <w:proofErr w:type="spellEnd"/>
      <w:r>
        <w:t xml:space="preserve">(0) от 250 до 350 эВ, что согласуется с ростом количества ЭИ при внутреннем смещении. Улучшение захвата ЭИ при ионизации нейтрального пучка NBI в смещенном по большому радиусу разряде подтверждается также численными расчетами траекторий [4]. </w:t>
      </w:r>
    </w:p>
    <w:p w:rsidR="00D010AA" w:rsidRPr="00900EFE" w:rsidRDefault="00D010AA" w:rsidP="00D010AA">
      <w:pPr>
        <w:pStyle w:val="Zv-TitleReferences-ru"/>
      </w:pPr>
      <w:r>
        <w:t xml:space="preserve">Литература </w:t>
      </w:r>
    </w:p>
    <w:p w:rsidR="00D010AA" w:rsidRDefault="00D010AA" w:rsidP="00D010AA">
      <w:pPr>
        <w:pStyle w:val="Zv-References-ru"/>
        <w:numPr>
          <w:ilvl w:val="0"/>
          <w:numId w:val="1"/>
        </w:numPr>
      </w:pPr>
      <w:r>
        <w:t xml:space="preserve">Л.Г. </w:t>
      </w:r>
      <w:proofErr w:type="spellStart"/>
      <w:r>
        <w:t>Аскинази</w:t>
      </w:r>
      <w:proofErr w:type="spellEnd"/>
      <w:r>
        <w:t xml:space="preserve"> и др., Приборы и техника эксперимента, 2011, №6, с.66</w:t>
      </w:r>
    </w:p>
    <w:p w:rsidR="00D010AA" w:rsidRDefault="00D010AA" w:rsidP="00D010AA">
      <w:pPr>
        <w:pStyle w:val="Zv-References-ru"/>
        <w:numPr>
          <w:ilvl w:val="0"/>
          <w:numId w:val="1"/>
        </w:numPr>
      </w:pPr>
      <w:r>
        <w:t xml:space="preserve">В.А. Корнев и др., Письма в ЖТФ, т.39(2013), вып.6, стр.41 </w:t>
      </w:r>
    </w:p>
    <w:p w:rsidR="00D010AA" w:rsidRDefault="00D010AA" w:rsidP="00D010AA">
      <w:pPr>
        <w:pStyle w:val="Zv-References-ru"/>
        <w:numPr>
          <w:ilvl w:val="0"/>
          <w:numId w:val="1"/>
        </w:numPr>
      </w:pPr>
      <w:r>
        <w:t xml:space="preserve">В.А. Корнев и др., Письма в ЖТФ, т.39(2013), вып.22, стр.64 </w:t>
      </w:r>
    </w:p>
    <w:p w:rsidR="00D010AA" w:rsidRDefault="00D010AA" w:rsidP="00D010AA">
      <w:pPr>
        <w:pStyle w:val="Zv-References-ru"/>
        <w:numPr>
          <w:ilvl w:val="0"/>
          <w:numId w:val="1"/>
        </w:numPr>
      </w:pPr>
      <w:r w:rsidRPr="004C26D9">
        <w:t xml:space="preserve">М.И. </w:t>
      </w:r>
      <w:proofErr w:type="spellStart"/>
      <w:r w:rsidRPr="004C26D9">
        <w:t>Вильджюнас</w:t>
      </w:r>
      <w:proofErr w:type="spellEnd"/>
      <w:r>
        <w:t xml:space="preserve"> и др.</w:t>
      </w:r>
      <w:r w:rsidRPr="004C26D9">
        <w:t>, Письма в ЖТ</w:t>
      </w:r>
      <w:r>
        <w:t>Ф, т.39(2013), вып.22, стр.80</w:t>
      </w:r>
      <w:r w:rsidRPr="00960284">
        <w:t xml:space="preserve"> </w:t>
      </w:r>
    </w:p>
    <w:sectPr w:rsidR="00D010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9CA" w:rsidRDefault="00A749CA">
      <w:r>
        <w:separator/>
      </w:r>
    </w:p>
  </w:endnote>
  <w:endnote w:type="continuationSeparator" w:id="0">
    <w:p w:rsidR="00A749CA" w:rsidRDefault="00A74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628A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628A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10A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9CA" w:rsidRDefault="00A749CA">
      <w:r>
        <w:separator/>
      </w:r>
    </w:p>
  </w:footnote>
  <w:footnote w:type="continuationSeparator" w:id="0">
    <w:p w:rsidR="00A749CA" w:rsidRDefault="00A749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proofErr w:type="gramEnd"/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0628A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49CA"/>
    <w:rsid w:val="00017CD8"/>
    <w:rsid w:val="00043701"/>
    <w:rsid w:val="000628AC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A749CA"/>
    <w:rsid w:val="00B622ED"/>
    <w:rsid w:val="00C103CD"/>
    <w:rsid w:val="00C232A0"/>
    <w:rsid w:val="00D010AA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010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gei.lebedev@mail.ioff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1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Энергичные ионы в плазме компактного токамака: роль магнитного поля в удержании ЭИ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2014-01-04T17:48:00Z</dcterms:created>
  <dcterms:modified xsi:type="dcterms:W3CDTF">2014-01-04T17:50:00Z</dcterms:modified>
</cp:coreProperties>
</file>