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A" w:rsidRDefault="00CA371A" w:rsidP="00CA371A">
      <w:pPr>
        <w:pStyle w:val="Zv-Titlereport"/>
        <w:ind w:left="426" w:right="566"/>
      </w:pPr>
      <w:bookmarkStart w:id="0" w:name="OLE_LINK29"/>
      <w:bookmarkStart w:id="1" w:name="OLE_LINK30"/>
      <w:r w:rsidRPr="009535D5">
        <w:t>левитация сверхпроводящих катушек мультипольных магнитных ловушек в поле закрепленного кольца с постоянным током</w:t>
      </w:r>
      <w:bookmarkEnd w:id="0"/>
      <w:bookmarkEnd w:id="1"/>
    </w:p>
    <w:p w:rsidR="00CA371A" w:rsidRDefault="00CA371A" w:rsidP="00CA371A">
      <w:pPr>
        <w:pStyle w:val="Zv-Author"/>
      </w:pPr>
      <w:r>
        <w:t>Бишаев</w:t>
      </w:r>
      <w:r w:rsidRPr="000303B8">
        <w:t xml:space="preserve"> </w:t>
      </w:r>
      <w:r>
        <w:t>А.М., Буш</w:t>
      </w:r>
      <w:r w:rsidRPr="000303B8">
        <w:t xml:space="preserve"> </w:t>
      </w:r>
      <w:r>
        <w:t xml:space="preserve">А.А., </w:t>
      </w:r>
      <w:r w:rsidRPr="00CA371A">
        <w:rPr>
          <w:vertAlign w:val="superscript"/>
        </w:rPr>
        <w:t>*</w:t>
      </w:r>
      <w:r>
        <w:t>Гавриков</w:t>
      </w:r>
      <w:r w:rsidRPr="000303B8">
        <w:t xml:space="preserve"> </w:t>
      </w:r>
      <w:r>
        <w:t>М.Б., Денисюк</w:t>
      </w:r>
      <w:r w:rsidRPr="000303B8">
        <w:t xml:space="preserve"> </w:t>
      </w:r>
      <w:r>
        <w:t>А.И., Дьяконица</w:t>
      </w:r>
      <w:r w:rsidRPr="000303B8">
        <w:t xml:space="preserve"> </w:t>
      </w:r>
      <w:r>
        <w:t>О.Ю., Каменцев</w:t>
      </w:r>
      <w:r w:rsidRPr="000303B8">
        <w:t xml:space="preserve"> </w:t>
      </w:r>
      <w:r>
        <w:t xml:space="preserve">К.Е., </w:t>
      </w:r>
      <w:r w:rsidRPr="007439A4">
        <w:rPr>
          <w:u w:val="single"/>
        </w:rPr>
        <w:t>Козинцева</w:t>
      </w:r>
      <w:r w:rsidRPr="000303B8">
        <w:rPr>
          <w:u w:val="single"/>
        </w:rPr>
        <w:t xml:space="preserve"> </w:t>
      </w:r>
      <w:r w:rsidRPr="007439A4">
        <w:rPr>
          <w:u w:val="single"/>
        </w:rPr>
        <w:t>М.В.</w:t>
      </w:r>
      <w:r>
        <w:t xml:space="preserve">, </w:t>
      </w:r>
      <w:r w:rsidRPr="00CA371A">
        <w:rPr>
          <w:vertAlign w:val="superscript"/>
        </w:rPr>
        <w:t>*</w:t>
      </w:r>
      <w:r>
        <w:t>Савельев</w:t>
      </w:r>
      <w:r w:rsidRPr="000303B8">
        <w:t xml:space="preserve"> </w:t>
      </w:r>
      <w:r>
        <w:t>В.В.</w:t>
      </w:r>
    </w:p>
    <w:p w:rsidR="00CA371A" w:rsidRDefault="00CA371A" w:rsidP="00CA371A">
      <w:pPr>
        <w:pStyle w:val="Zv-Organization"/>
      </w:pPr>
      <w:r w:rsidRPr="00665F8A">
        <w:t>Московский государственный технический университет радиотехники, электроники и</w:t>
      </w:r>
      <w:r w:rsidRPr="00CA371A">
        <w:br/>
        <w:t xml:space="preserve">    </w:t>
      </w:r>
      <w:r w:rsidRPr="00665F8A">
        <w:t xml:space="preserve"> автоматики, Москва, Россия, </w:t>
      </w:r>
      <w:hyperlink r:id="rId7" w:history="1">
        <w:r w:rsidRPr="00665F8A">
          <w:rPr>
            <w:rStyle w:val="a7"/>
            <w:lang w:val="en-US"/>
          </w:rPr>
          <w:t>kozintseva</w:t>
        </w:r>
        <w:r w:rsidRPr="00665F8A">
          <w:rPr>
            <w:rStyle w:val="a7"/>
          </w:rPr>
          <w:t>@</w:t>
        </w:r>
        <w:r w:rsidRPr="00665F8A">
          <w:rPr>
            <w:rStyle w:val="a7"/>
            <w:lang w:val="en-US"/>
          </w:rPr>
          <w:t>mirea</w:t>
        </w:r>
        <w:r w:rsidRPr="00665F8A">
          <w:rPr>
            <w:rStyle w:val="a7"/>
          </w:rPr>
          <w:t>.</w:t>
        </w:r>
        <w:r w:rsidRPr="00665F8A">
          <w:rPr>
            <w:rStyle w:val="a7"/>
            <w:lang w:val="en-US"/>
          </w:rPr>
          <w:t>ru</w:t>
        </w:r>
      </w:hyperlink>
      <w:r w:rsidRPr="000303B8">
        <w:br/>
      </w:r>
      <w:r w:rsidRPr="009A22E4">
        <w:rPr>
          <w:vertAlign w:val="superscript"/>
        </w:rPr>
        <w:t>*</w:t>
      </w:r>
      <w:r w:rsidRPr="009A22E4">
        <w:t>Институт прикладной математики им. М.В.Келдыша РАН, Москва, Россия,</w:t>
      </w:r>
      <w:r>
        <w:rPr>
          <w:lang w:val="en-US"/>
        </w:rPr>
        <w:br/>
        <w:t xml:space="preserve">    </w:t>
      </w:r>
      <w:r w:rsidRPr="009A22E4">
        <w:t xml:space="preserve"> </w:t>
      </w:r>
      <w:hyperlink r:id="rId8" w:history="1">
        <w:r w:rsidRPr="002A5F63">
          <w:rPr>
            <w:rStyle w:val="a7"/>
            <w:lang w:val="en-US"/>
          </w:rPr>
          <w:t>ssvvvv</w:t>
        </w:r>
        <w:r w:rsidRPr="002A5F63">
          <w:rPr>
            <w:rStyle w:val="a7"/>
          </w:rPr>
          <w:t>@</w:t>
        </w:r>
        <w:r w:rsidRPr="002A5F63">
          <w:rPr>
            <w:rStyle w:val="a7"/>
            <w:lang w:val="en-US"/>
          </w:rPr>
          <w:t>rambler</w:t>
        </w:r>
        <w:r w:rsidRPr="002A5F63">
          <w:rPr>
            <w:rStyle w:val="a7"/>
          </w:rPr>
          <w:t>.</w:t>
        </w:r>
        <w:r w:rsidRPr="002A5F63">
          <w:rPr>
            <w:rStyle w:val="a7"/>
            <w:lang w:val="en-US"/>
          </w:rPr>
          <w:t>ru</w:t>
        </w:r>
      </w:hyperlink>
    </w:p>
    <w:p w:rsidR="00CA371A" w:rsidRDefault="00CA371A" w:rsidP="00CA371A">
      <w:pPr>
        <w:pStyle w:val="Zv-bodyreport"/>
      </w:pPr>
      <w:r w:rsidRPr="00AE24F1">
        <w:t xml:space="preserve">Для создания </w:t>
      </w:r>
      <w:r>
        <w:t xml:space="preserve">мультипольной </w:t>
      </w:r>
      <w:r w:rsidRPr="00AE24F1">
        <w:t>плазменной ловушки, магнитная система которой образована сверхпроводящими катушками-кольцами, левитирующими в поле коаксиальной с ними закрепленной катушки-кольца с постоянным током, следуя [1,2], в однородном поле силы тяжести в приближении тонких колец получена аналитическая зависимость потенциальной энергии одного либо двух сверхпроводящих колец, захвативших заданные магнитные потоки, в поле закрепленного кольца с постоянным током от координат свободных колец.</w:t>
      </w:r>
      <w:r>
        <w:t xml:space="preserve"> </w:t>
      </w:r>
      <w:r w:rsidRPr="00986F22">
        <w:t xml:space="preserve">Расчеты в системе </w:t>
      </w:r>
      <w:r w:rsidRPr="00986F22">
        <w:rPr>
          <w:lang w:val="en-US"/>
        </w:rPr>
        <w:t>Mathcad</w:t>
      </w:r>
      <w:r w:rsidRPr="00986F22">
        <w:t xml:space="preserve"> показали, что при определенных значениях параметров</w:t>
      </w:r>
      <w:r w:rsidRPr="00B25882">
        <w:t xml:space="preserve"> равновесные состояния такой системы существуют. </w:t>
      </w:r>
      <w:r>
        <w:t xml:space="preserve">Для экспериментов по левитации из </w:t>
      </w:r>
      <w:r w:rsidRPr="00C83545">
        <w:t>ВТСП провода</w:t>
      </w:r>
      <w:r w:rsidRPr="00C83545">
        <w:rPr>
          <w:rStyle w:val="aa"/>
        </w:rPr>
        <w:footnoteReference w:id="1"/>
      </w:r>
      <w:r>
        <w:t xml:space="preserve"> было изготовлено несколько короткозамкнутых катушек-колец различного диаметра. Постоянная времени спада тока</w:t>
      </w:r>
      <w:r w:rsidRPr="00A97AF3">
        <w:t xml:space="preserve"> </w:t>
      </w:r>
      <w:r>
        <w:t xml:space="preserve">для них составляет </w:t>
      </w:r>
      <w:r w:rsidRPr="00A97AF3">
        <w:t>(18</w:t>
      </w:r>
      <w:r w:rsidRPr="00A97AF3">
        <w:sym w:font="Symbol" w:char="F0B8"/>
      </w:r>
      <w:r w:rsidRPr="00A97AF3">
        <w:t>20) минут</w:t>
      </w:r>
      <w:r>
        <w:t>. Экспериментально определенные максимальные значения захваченных ими потоков лежат на уровне 10</w:t>
      </w:r>
      <w:r>
        <w:rPr>
          <w:vertAlign w:val="superscript"/>
        </w:rPr>
        <w:t>-3</w:t>
      </w:r>
      <w:r>
        <w:t>Вб. И</w:t>
      </w:r>
      <w:r w:rsidRPr="00197341">
        <w:t xml:space="preserve">спользуя экспериментальные данные по захвату </w:t>
      </w:r>
      <w:r>
        <w:t xml:space="preserve">магнитного </w:t>
      </w:r>
      <w:r w:rsidRPr="00197341">
        <w:t xml:space="preserve">потока для </w:t>
      </w:r>
      <w:r>
        <w:t xml:space="preserve">катушек-колец из ВТСП провода, а также для </w:t>
      </w:r>
      <w:r w:rsidRPr="00197341">
        <w:t>ВТСП колец</w:t>
      </w:r>
      <w:r>
        <w:t xml:space="preserve"> на основе фазы </w:t>
      </w:r>
      <w:r>
        <w:rPr>
          <w:lang w:val="en-US"/>
        </w:rPr>
        <w:t>Y</w:t>
      </w:r>
      <w:r w:rsidRPr="008F279F">
        <w:t>123</w:t>
      </w:r>
      <w:r>
        <w:t xml:space="preserve">, </w:t>
      </w:r>
      <w:r w:rsidRPr="00197341">
        <w:t xml:space="preserve">отобранных для проведения экспериментов, их конкретные размеры и массу, </w:t>
      </w:r>
      <w:r>
        <w:t xml:space="preserve">с помощью расчетов указанной зависимости для потенциальной энергии </w:t>
      </w:r>
      <w:r w:rsidRPr="00197341">
        <w:t>был выполнен поиск</w:t>
      </w:r>
      <w:r>
        <w:t xml:space="preserve"> равновесных состояний в случаях, когда: </w:t>
      </w:r>
      <w:r>
        <w:rPr>
          <w:color w:val="000000"/>
        </w:rPr>
        <w:t xml:space="preserve">1) одно ВТСП кольцо левитирует (либо два ВТСП кольца левитируют) в поле </w:t>
      </w:r>
      <w:r w:rsidRPr="00F03F61">
        <w:rPr>
          <w:color w:val="000000"/>
        </w:rPr>
        <w:t>расположенной сверху, закрепленной катушки с постоянным током для магнитных п</w:t>
      </w:r>
      <w:r>
        <w:rPr>
          <w:color w:val="000000"/>
        </w:rPr>
        <w:t>отоков в них одного знака</w:t>
      </w:r>
      <w:r w:rsidRPr="00F03F61">
        <w:rPr>
          <w:color w:val="000000"/>
        </w:rPr>
        <w:t xml:space="preserve">; </w:t>
      </w:r>
      <w:r>
        <w:rPr>
          <w:color w:val="000000"/>
        </w:rPr>
        <w:t>2) одно ВТСП кольцо левитирует в поле расположенной снизу</w:t>
      </w:r>
      <w:r w:rsidRPr="00F03F61">
        <w:rPr>
          <w:color w:val="000000"/>
        </w:rPr>
        <w:t>, закрепленной катушки с постоянным токо</w:t>
      </w:r>
      <w:r>
        <w:rPr>
          <w:color w:val="000000"/>
        </w:rPr>
        <w:t>м для магнитных потоков в них разного знака</w:t>
      </w:r>
      <w:r w:rsidRPr="00F03F61">
        <w:rPr>
          <w:color w:val="000000"/>
        </w:rPr>
        <w:t xml:space="preserve">; </w:t>
      </w:r>
      <w:r>
        <w:rPr>
          <w:color w:val="000000"/>
        </w:rPr>
        <w:t>3</w:t>
      </w:r>
      <w:r w:rsidRPr="00F03F61">
        <w:rPr>
          <w:color w:val="000000"/>
        </w:rPr>
        <w:t xml:space="preserve">) </w:t>
      </w:r>
      <w:r>
        <w:rPr>
          <w:color w:val="000000"/>
        </w:rPr>
        <w:t xml:space="preserve">два ВТСП </w:t>
      </w:r>
      <w:r w:rsidRPr="00F03F61">
        <w:rPr>
          <w:color w:val="000000"/>
        </w:rPr>
        <w:t>кольца левитируют в поле расположенной между ними, закрепленной катушки с током для магнитных потоков в них</w:t>
      </w:r>
      <w:r>
        <w:rPr>
          <w:color w:val="000000"/>
        </w:rPr>
        <w:t xml:space="preserve"> </w:t>
      </w:r>
      <w:r w:rsidRPr="00333064">
        <w:rPr>
          <w:color w:val="000000"/>
        </w:rPr>
        <w:t>разного знака.</w:t>
      </w:r>
      <w:r>
        <w:t xml:space="preserve"> </w:t>
      </w:r>
      <w:r w:rsidRPr="00B25882">
        <w:t xml:space="preserve">Экспериментально наблюдались устойчивые к смещению вдоль общей оси левитирующие состояния  одного сверхпроводящего кольца и </w:t>
      </w:r>
      <w:r>
        <w:t>двух сверхпроводящих колец</w:t>
      </w:r>
      <w:r w:rsidRPr="00B25882">
        <w:t xml:space="preserve"> в поле катушки-кольца с постоянным током в положениях,</w:t>
      </w:r>
      <w:r w:rsidRPr="001D7EEC">
        <w:t xml:space="preserve"> соответст</w:t>
      </w:r>
      <w:r>
        <w:t xml:space="preserve">вующих расчетным значениям, для всех указанных случаев. При совпадающих по знаку потоках (случай 1) левитирующие состояния и одного, и двух колец были устойчивы как к смещению их плоскости в радиальном </w:t>
      </w:r>
      <w:r w:rsidRPr="00AE24F1">
        <w:t>направлении, так и к повороту их плоскости вокруг произвольной горизонтальной оси. Если ток в закрепленном кольце противоположен по знаку току в левитирующих кольцах (случаи 2 и 3)</w:t>
      </w:r>
      <w:r>
        <w:t>,</w:t>
      </w:r>
      <w:r w:rsidRPr="00AE24F1">
        <w:t xml:space="preserve"> </w:t>
      </w:r>
      <w:r>
        <w:t>устойчивость к радиальному смещению и к повороту не наблюдается.</w:t>
      </w:r>
    </w:p>
    <w:p w:rsidR="00CA371A" w:rsidRPr="00976928" w:rsidRDefault="00CA371A" w:rsidP="00CA371A">
      <w:pPr>
        <w:pStyle w:val="Zv-bodyreport"/>
      </w:pPr>
      <w:r>
        <w:t>Исследование выполнено при поддержке Министерства образования и науки Российской Федерации</w:t>
      </w:r>
      <w:r w:rsidRPr="00E91CEB">
        <w:t xml:space="preserve"> </w:t>
      </w:r>
      <w:r w:rsidRPr="00FE2B78">
        <w:t>и при частичной финансовой поддержке РФФИ</w:t>
      </w:r>
      <w:r>
        <w:t>, грант №13-08-00717и грант №12-01-00071</w:t>
      </w:r>
      <w:r w:rsidRPr="00FE2B78">
        <w:t>.</w:t>
      </w:r>
    </w:p>
    <w:p w:rsidR="00CA371A" w:rsidRDefault="00CA371A" w:rsidP="00CA371A">
      <w:pPr>
        <w:pStyle w:val="Zv-TitleReferences"/>
      </w:pPr>
      <w:r>
        <w:t>Литература</w:t>
      </w:r>
    </w:p>
    <w:p w:rsidR="00CA371A" w:rsidRPr="00A26F96" w:rsidRDefault="00CA371A" w:rsidP="00CA371A">
      <w:pPr>
        <w:pStyle w:val="Zv-References"/>
        <w:numPr>
          <w:ilvl w:val="0"/>
          <w:numId w:val="1"/>
        </w:numPr>
      </w:pPr>
      <w:r>
        <w:t>Бишаев А.М., Буш А.А., Козинцева М.В. и др. Письма в ЖТФ. 2012г., т. 38, вып. 19, стр. 23-29.</w:t>
      </w:r>
    </w:p>
    <w:p w:rsidR="00CA371A" w:rsidRPr="00EB0760" w:rsidRDefault="00CA371A" w:rsidP="00CA371A">
      <w:pPr>
        <w:pStyle w:val="Zv-References"/>
        <w:numPr>
          <w:ilvl w:val="0"/>
          <w:numId w:val="1"/>
        </w:numPr>
      </w:pPr>
      <w:r>
        <w:t>Бишаев А.М., Буш А.А, Козинцева М.В. и др. ЖТФ. 2013г., т. 83, вып. 5, стр. 61-68.</w:t>
      </w:r>
    </w:p>
    <w:p w:rsidR="00654A7B" w:rsidRPr="00CA371A" w:rsidRDefault="00654A7B" w:rsidP="00387333">
      <w:pPr>
        <w:pStyle w:val="a6"/>
      </w:pPr>
    </w:p>
    <w:sectPr w:rsidR="00654A7B" w:rsidRPr="00CA371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F0" w:rsidRDefault="005A53F0">
      <w:r>
        <w:separator/>
      </w:r>
    </w:p>
  </w:endnote>
  <w:endnote w:type="continuationSeparator" w:id="0">
    <w:p w:rsidR="005A53F0" w:rsidRDefault="005A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371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F0" w:rsidRDefault="005A53F0">
      <w:r>
        <w:separator/>
      </w:r>
    </w:p>
  </w:footnote>
  <w:footnote w:type="continuationSeparator" w:id="0">
    <w:p w:rsidR="005A53F0" w:rsidRDefault="005A53F0">
      <w:r>
        <w:continuationSeparator/>
      </w:r>
    </w:p>
  </w:footnote>
  <w:footnote w:id="1">
    <w:p w:rsidR="00CA371A" w:rsidRPr="008C198C" w:rsidRDefault="00CA371A" w:rsidP="00CA371A">
      <w:pPr>
        <w:pStyle w:val="a8"/>
        <w:rPr>
          <w:lang w:val="en-US"/>
        </w:rPr>
      </w:pPr>
      <w:r w:rsidRPr="0057672E">
        <w:rPr>
          <w:rStyle w:val="aa"/>
        </w:rPr>
        <w:footnoteRef/>
      </w:r>
      <w:r w:rsidRPr="0057672E">
        <w:rPr>
          <w:lang w:val="en-US"/>
        </w:rPr>
        <w:t xml:space="preserve"> </w:t>
      </w:r>
      <w:r w:rsidRPr="0057672E">
        <w:t>Тип</w:t>
      </w:r>
      <w:r w:rsidRPr="0057672E">
        <w:rPr>
          <w:lang w:val="en-US"/>
        </w:rPr>
        <w:t xml:space="preserve"> SCS4050-i-AP 2G HTS , </w:t>
      </w:r>
      <w:r w:rsidRPr="0057672E">
        <w:t>фирма</w:t>
      </w:r>
      <w:r w:rsidRPr="0057672E">
        <w:rPr>
          <w:lang w:val="en-US"/>
        </w:rPr>
        <w:t>-</w:t>
      </w:r>
      <w:r w:rsidRPr="0057672E">
        <w:t>изготовитель</w:t>
      </w:r>
      <w:r w:rsidRPr="0057672E">
        <w:rPr>
          <w:lang w:val="en-US"/>
        </w:rPr>
        <w:t xml:space="preserve"> SUPER POWER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53F0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A53F0"/>
    <w:rsid w:val="00654A7B"/>
    <w:rsid w:val="00732A2E"/>
    <w:rsid w:val="007B6378"/>
    <w:rsid w:val="00B622ED"/>
    <w:rsid w:val="00C103CD"/>
    <w:rsid w:val="00C232A0"/>
    <w:rsid w:val="00CA371A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371A"/>
    <w:rPr>
      <w:color w:val="0000FF"/>
      <w:u w:val="single"/>
    </w:rPr>
  </w:style>
  <w:style w:type="paragraph" w:styleId="a8">
    <w:name w:val="footnote text"/>
    <w:basedOn w:val="a"/>
    <w:link w:val="a9"/>
    <w:rsid w:val="00CA371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A371A"/>
  </w:style>
  <w:style w:type="character" w:styleId="aa">
    <w:name w:val="footnote reference"/>
    <w:basedOn w:val="a0"/>
    <w:rsid w:val="00CA371A"/>
    <w:rPr>
      <w:vertAlign w:val="superscript"/>
    </w:rPr>
  </w:style>
  <w:style w:type="paragraph" w:customStyle="1" w:styleId="Zv-TitleReferences">
    <w:name w:val="Zv-Title_References"/>
    <w:basedOn w:val="a6"/>
    <w:rsid w:val="00CA371A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CA371A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левитация сверхпроводящих катушек мультипольных магнитных ловушек в поле закрепленного кольца с постоянным током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2014-01-07T16:31:00Z</dcterms:created>
  <dcterms:modified xsi:type="dcterms:W3CDTF">2014-01-07T16:35:00Z</dcterms:modified>
</cp:coreProperties>
</file>