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C10" w:rsidRDefault="005F0C10" w:rsidP="005F0C10">
      <w:pPr>
        <w:pStyle w:val="Zv-Titlereport"/>
      </w:pPr>
      <w:bookmarkStart w:id="0" w:name="OLE_LINK9"/>
      <w:bookmarkStart w:id="1" w:name="OLE_LINK10"/>
      <w:r>
        <w:t>Влияние флуктуаций плотности плазмы на процесс линейной трансформации электромагнитных волн электронного циклотронного диапазона частот в магнитоактивной плазме</w:t>
      </w:r>
      <w:bookmarkEnd w:id="0"/>
      <w:bookmarkEnd w:id="1"/>
    </w:p>
    <w:p w:rsidR="005F0C10" w:rsidRDefault="005F0C10" w:rsidP="005F0C10">
      <w:pPr>
        <w:pStyle w:val="Zv-Author"/>
      </w:pPr>
      <w:r w:rsidRPr="006E4227">
        <w:rPr>
          <w:u w:val="single"/>
        </w:rPr>
        <w:t>Е.Д. Господчиков</w:t>
      </w:r>
      <w:r>
        <w:t>, Т.А. Хусаинов</w:t>
      </w:r>
      <w:r w:rsidRPr="001C452C">
        <w:t xml:space="preserve">, </w:t>
      </w:r>
      <w:r>
        <w:t>А.Г. Шалашов</w:t>
      </w:r>
    </w:p>
    <w:p w:rsidR="005F0C10" w:rsidRPr="001C452C" w:rsidRDefault="005F0C10" w:rsidP="005F0C10">
      <w:pPr>
        <w:pStyle w:val="Zv-Organization"/>
      </w:pPr>
      <w:r>
        <w:t xml:space="preserve">Институт прикладной физики РАН, Нижний Новгород, Россия, </w:t>
      </w:r>
      <w:hyperlink r:id="rId7" w:history="1">
        <w:r w:rsidRPr="007C1811">
          <w:rPr>
            <w:rStyle w:val="a7"/>
          </w:rPr>
          <w:t>egos@appl.sci-nnov.ru</w:t>
        </w:r>
      </w:hyperlink>
    </w:p>
    <w:p w:rsidR="005F0C10" w:rsidRDefault="005F0C10" w:rsidP="005F0C10">
      <w:pPr>
        <w:pStyle w:val="Zv-bodyreport"/>
        <w:rPr>
          <w:bCs/>
        </w:rPr>
      </w:pPr>
      <w:r w:rsidRPr="00382CCF">
        <w:rPr>
          <w:bCs/>
        </w:rPr>
        <w:t>На основе развитой теории линейного взаимодействия электромагнитных волн в трехмерно-неоднородной магнитоактивной плазме найдено непротиворечивое объяснение низкой эффективности конверсии волновых пучков, систематически наблюдающейся во всех экспериментах по электронно-циклотронному нагреву плотной закритической плазмы в токамаках и стеллараторах</w:t>
      </w:r>
      <w:r>
        <w:rPr>
          <w:bCs/>
        </w:rPr>
        <w:t>, использующих линейную конверсию внешнего электромагнитного излучения в электростатические плазменные (бернштейновские) волны</w:t>
      </w:r>
      <w:r w:rsidRPr="00382CCF">
        <w:rPr>
          <w:bCs/>
        </w:rPr>
        <w:t>.</w:t>
      </w:r>
      <w:r w:rsidRPr="001C452C">
        <w:rPr>
          <w:bCs/>
        </w:rPr>
        <w:t xml:space="preserve"> </w:t>
      </w:r>
      <w:r>
        <w:rPr>
          <w:bCs/>
        </w:rPr>
        <w:t>Эффективность «просачивания» электромагнитного излучения достигает максимума, когда волновой фронт пучка искривлен специальным образом; в установках с большим аспектным отношением оптимальная поверхность фазового фронта с высокой точностью совпадает с магнитной поверхностью, на которой выполняется условие пламенного резонанса [1,2]. В отличие от флуктуационных эффектов, которые традиционно привлекались для объяснения низкой эффективности просачивания</w:t>
      </w:r>
      <w:r w:rsidRPr="001C452C">
        <w:rPr>
          <w:bCs/>
        </w:rPr>
        <w:t xml:space="preserve"> [3]</w:t>
      </w:r>
      <w:r>
        <w:rPr>
          <w:bCs/>
        </w:rPr>
        <w:t xml:space="preserve">, геометрические </w:t>
      </w:r>
      <w:r w:rsidRPr="00382CCF">
        <w:rPr>
          <w:bCs/>
        </w:rPr>
        <w:t xml:space="preserve">эффекты могут быть скомпенсированы оптимальной фокусировкой волнового пучка на стадии проектирования системы ввода излучения, что позволит существенно повысить эффективность нагрева закритической плазмы </w:t>
      </w:r>
      <w:r>
        <w:rPr>
          <w:bCs/>
        </w:rPr>
        <w:t xml:space="preserve">в тороидальных магнитных ловушках </w:t>
      </w:r>
      <w:r w:rsidRPr="00382CCF">
        <w:rPr>
          <w:bCs/>
        </w:rPr>
        <w:t>(с 10% до 70% на примере недавно созданной системы ввода микроволнового излучения токамака FTU, Италия</w:t>
      </w:r>
      <w:r w:rsidRPr="00AD29ED">
        <w:rPr>
          <w:bCs/>
        </w:rPr>
        <w:t xml:space="preserve"> [4]</w:t>
      </w:r>
      <w:r w:rsidRPr="00382CCF">
        <w:rPr>
          <w:bCs/>
        </w:rPr>
        <w:t xml:space="preserve">). </w:t>
      </w:r>
    </w:p>
    <w:p w:rsidR="005F0C10" w:rsidRDefault="005F0C10" w:rsidP="005F0C10">
      <w:pPr>
        <w:pStyle w:val="Zv-bodyreport"/>
        <w:rPr>
          <w:bCs/>
        </w:rPr>
      </w:pPr>
      <w:r w:rsidRPr="001C452C">
        <w:rPr>
          <w:bCs/>
        </w:rPr>
        <w:t>В</w:t>
      </w:r>
      <w:r>
        <w:rPr>
          <w:bCs/>
        </w:rPr>
        <w:t xml:space="preserve"> данной работе с</w:t>
      </w:r>
      <w:r>
        <w:rPr>
          <w:color w:val="000000"/>
        </w:rPr>
        <w:t xml:space="preserve"> использованием метода эталонных </w:t>
      </w:r>
      <w:r w:rsidRPr="00DB21C8">
        <w:rPr>
          <w:color w:val="000000"/>
        </w:rPr>
        <w:t>задач существенно пересмотрен устоявш</w:t>
      </w:r>
      <w:r>
        <w:rPr>
          <w:color w:val="000000"/>
        </w:rPr>
        <w:t>ий</w:t>
      </w:r>
      <w:r w:rsidRPr="00DB21C8">
        <w:rPr>
          <w:color w:val="000000"/>
        </w:rPr>
        <w:t xml:space="preserve">ся в литературе </w:t>
      </w:r>
      <w:r>
        <w:rPr>
          <w:color w:val="000000"/>
        </w:rPr>
        <w:t xml:space="preserve">подход к </w:t>
      </w:r>
      <w:r w:rsidRPr="00DB21C8">
        <w:rPr>
          <w:color w:val="000000"/>
        </w:rPr>
        <w:t>оценк</w:t>
      </w:r>
      <w:r>
        <w:rPr>
          <w:color w:val="000000"/>
        </w:rPr>
        <w:t>е</w:t>
      </w:r>
      <w:r w:rsidRPr="00DB21C8">
        <w:rPr>
          <w:color w:val="000000"/>
        </w:rPr>
        <w:t xml:space="preserve"> роли флуктуаций в процессе линейной трансформации вблизи поверхности </w:t>
      </w:r>
      <w:r>
        <w:rPr>
          <w:color w:val="000000"/>
        </w:rPr>
        <w:t>плазменного резонанса. Установлено</w:t>
      </w:r>
      <w:r w:rsidRPr="00DB21C8">
        <w:rPr>
          <w:color w:val="000000"/>
        </w:rPr>
        <w:t xml:space="preserve">, что </w:t>
      </w:r>
      <w:r>
        <w:rPr>
          <w:color w:val="000000"/>
        </w:rPr>
        <w:t xml:space="preserve">для </w:t>
      </w:r>
      <w:r w:rsidRPr="00DB21C8">
        <w:rPr>
          <w:color w:val="000000"/>
        </w:rPr>
        <w:t>реалистичных параметр</w:t>
      </w:r>
      <w:r>
        <w:rPr>
          <w:color w:val="000000"/>
        </w:rPr>
        <w:t>ов</w:t>
      </w:r>
      <w:r w:rsidRPr="00DB21C8">
        <w:rPr>
          <w:color w:val="000000"/>
        </w:rPr>
        <w:t xml:space="preserve"> флуктуаций плотности плазмы </w:t>
      </w:r>
      <w:r>
        <w:rPr>
          <w:color w:val="000000"/>
        </w:rPr>
        <w:t xml:space="preserve">и магнитного потока, </w:t>
      </w:r>
      <w:r w:rsidRPr="00DB21C8">
        <w:rPr>
          <w:color w:val="000000"/>
        </w:rPr>
        <w:t xml:space="preserve">влиянием флуктуаций нельзя объяснить наблюдающуюся в </w:t>
      </w:r>
      <w:r>
        <w:rPr>
          <w:color w:val="000000"/>
        </w:rPr>
        <w:t xml:space="preserve">современном </w:t>
      </w:r>
      <w:r w:rsidRPr="00DB21C8">
        <w:rPr>
          <w:color w:val="000000"/>
        </w:rPr>
        <w:t xml:space="preserve">эксперименте </w:t>
      </w:r>
      <w:r>
        <w:rPr>
          <w:color w:val="000000"/>
        </w:rPr>
        <w:t xml:space="preserve">низкую </w:t>
      </w:r>
      <w:r w:rsidRPr="00DB21C8">
        <w:rPr>
          <w:color w:val="000000"/>
        </w:rPr>
        <w:t>эффективность нагрева плазмы.</w:t>
      </w:r>
      <w:r>
        <w:rPr>
          <w:color w:val="000000"/>
        </w:rPr>
        <w:t xml:space="preserve"> </w:t>
      </w:r>
      <w:r w:rsidRPr="00382CCF">
        <w:rPr>
          <w:bCs/>
        </w:rPr>
        <w:t>Показано, что вопреки сложившимся представлениям, основным фактором, препятствующим проникновению волнового поля сквозь область непрозрачности в окрестности поверхности плазменного резонанса, в условиях современного эксперимента являются новые геометрические эффекты, связанные с двойной кривизной тороидальных магнитных поверхностей.</w:t>
      </w:r>
    </w:p>
    <w:p w:rsidR="005F0C10" w:rsidRPr="005F0C10" w:rsidRDefault="005F0C10" w:rsidP="005F0C10">
      <w:pPr>
        <w:pStyle w:val="Zv-bodyreport"/>
        <w:rPr>
          <w:bCs/>
        </w:rPr>
      </w:pPr>
      <w:r>
        <w:rPr>
          <w:bCs/>
        </w:rPr>
        <w:t xml:space="preserve">Работа выполнена при поддержке Российского Фонда фундаментальных исследований (гранты №№ </w:t>
      </w:r>
      <w:r w:rsidRPr="00AD29ED">
        <w:rPr>
          <w:bCs/>
        </w:rPr>
        <w:t>12-02-33043</w:t>
      </w:r>
      <w:r>
        <w:rPr>
          <w:bCs/>
        </w:rPr>
        <w:t xml:space="preserve">-мол-а-вед, </w:t>
      </w:r>
      <w:r w:rsidRPr="00AD29ED">
        <w:rPr>
          <w:bCs/>
        </w:rPr>
        <w:t>12-02-00648-а</w:t>
      </w:r>
      <w:r>
        <w:rPr>
          <w:bCs/>
        </w:rPr>
        <w:t>) и Совета по грантам при президенте Российской Федерации для поддержки молодых ученых.</w:t>
      </w:r>
    </w:p>
    <w:p w:rsidR="005F0C10" w:rsidRDefault="005F0C10" w:rsidP="005F0C10">
      <w:pPr>
        <w:pStyle w:val="Zv-TitleReferences-ru"/>
      </w:pPr>
      <w:r>
        <w:rPr>
          <w:lang w:val="en-US"/>
        </w:rPr>
        <w:t>Литература</w:t>
      </w:r>
    </w:p>
    <w:p w:rsidR="005F0C10" w:rsidRDefault="005F0C10" w:rsidP="005F0C10">
      <w:pPr>
        <w:pStyle w:val="Zv-References-ru"/>
        <w:numPr>
          <w:ilvl w:val="0"/>
          <w:numId w:val="1"/>
        </w:numPr>
        <w:jc w:val="both"/>
      </w:pPr>
      <w:r w:rsidRPr="00AD29ED">
        <w:t>Т.А. Хусаинов, Е.Д. Господчиков, А.Г. Шалашов, Влияние кривизны магнитных поверхностей на линейную трансформацию волн электронного циклотронного диапазона в плазме токамака, Физика Плазмы, Т.38 №2 с.99-109 (2012)</w:t>
      </w:r>
    </w:p>
    <w:p w:rsidR="005F0C10" w:rsidRPr="00AD29ED" w:rsidRDefault="005F0C10" w:rsidP="005F0C10">
      <w:pPr>
        <w:pStyle w:val="Zv-References-ru"/>
        <w:numPr>
          <w:ilvl w:val="0"/>
          <w:numId w:val="1"/>
        </w:numPr>
        <w:jc w:val="both"/>
        <w:rPr>
          <w:lang w:val="en-US"/>
        </w:rPr>
      </w:pPr>
      <w:r w:rsidRPr="00AD29ED">
        <w:rPr>
          <w:lang w:val="en-US"/>
        </w:rPr>
        <w:t>E. D. Gospodchikov, T. A. Khusainov, A. G. Shalashov Impact of the poloidal curvature on a linear mode-conversion of quasi-optical wave beams in tokamak plasmas. Plasma Physics and Controlled Fusion, 54, 045009  (2012)</w:t>
      </w:r>
    </w:p>
    <w:p w:rsidR="005F0C10" w:rsidRPr="00AD29ED" w:rsidRDefault="005F0C10" w:rsidP="005F0C10">
      <w:pPr>
        <w:pStyle w:val="Zv-References-ru"/>
        <w:numPr>
          <w:ilvl w:val="0"/>
          <w:numId w:val="1"/>
        </w:numPr>
        <w:jc w:val="both"/>
        <w:rPr>
          <w:lang w:val="en-US"/>
        </w:rPr>
      </w:pPr>
      <w:r w:rsidRPr="00AD29ED">
        <w:rPr>
          <w:lang w:val="en-US"/>
        </w:rPr>
        <w:t xml:space="preserve">H. P.Laqua, V. Erckmann, </w:t>
      </w:r>
      <w:r>
        <w:rPr>
          <w:lang w:val="en-US"/>
        </w:rPr>
        <w:t xml:space="preserve">H. J. </w:t>
      </w:r>
      <w:r w:rsidRPr="00AD29ED">
        <w:rPr>
          <w:lang w:val="en-US"/>
        </w:rPr>
        <w:t>Hartfuß et al., Resonant and Nonresonant Electron Cyclotron Heating at Desities above the Plasma Cutoff by O-X-B Mode</w:t>
      </w:r>
      <w:r>
        <w:rPr>
          <w:lang w:val="en-US"/>
        </w:rPr>
        <w:t xml:space="preserve"> </w:t>
      </w:r>
      <w:r w:rsidRPr="00AD29ED">
        <w:rPr>
          <w:lang w:val="en-US"/>
        </w:rPr>
        <w:t>Conversion at the W&amp;-AS Stellarator, Phys. Rev. Lett. Vol.78, P. 3467</w:t>
      </w:r>
      <w:r w:rsidRPr="00BD11B1">
        <w:rPr>
          <w:lang w:val="en-US"/>
        </w:rPr>
        <w:t xml:space="preserve"> (</w:t>
      </w:r>
      <w:r w:rsidRPr="00AD29ED">
        <w:rPr>
          <w:lang w:val="en-US"/>
        </w:rPr>
        <w:t>1997</w:t>
      </w:r>
      <w:r w:rsidRPr="00BD11B1">
        <w:rPr>
          <w:lang w:val="en-US"/>
        </w:rPr>
        <w:t>)</w:t>
      </w:r>
    </w:p>
    <w:p w:rsidR="005F0C10" w:rsidRPr="00AD29ED" w:rsidRDefault="005F0C10" w:rsidP="005F0C10">
      <w:pPr>
        <w:pStyle w:val="Zv-References-ru"/>
        <w:numPr>
          <w:ilvl w:val="0"/>
          <w:numId w:val="1"/>
        </w:numPr>
        <w:jc w:val="both"/>
        <w:rPr>
          <w:lang w:val="en-US"/>
        </w:rPr>
      </w:pPr>
      <w:r w:rsidRPr="00AD29ED">
        <w:rPr>
          <w:lang w:val="en-US"/>
        </w:rPr>
        <w:t>W. Bin, A. Bruschi, O. D'Arcangelo et al., Feasibility study of O–X coupling for overdense plasma heating through O–X–B mode conversion in FTU</w:t>
      </w:r>
      <w:r>
        <w:rPr>
          <w:lang w:val="en-US"/>
        </w:rPr>
        <w:t xml:space="preserve">, </w:t>
      </w:r>
      <w:r w:rsidRPr="006E1A98">
        <w:rPr>
          <w:lang w:val="en-US"/>
        </w:rPr>
        <w:t>Nucl. Fusion 53 083020</w:t>
      </w:r>
      <w:r>
        <w:rPr>
          <w:lang w:val="en-US"/>
        </w:rPr>
        <w:t xml:space="preserve"> (2013)</w:t>
      </w:r>
    </w:p>
    <w:p w:rsidR="00654A7B" w:rsidRPr="00387333" w:rsidRDefault="00654A7B" w:rsidP="00387333">
      <w:pPr>
        <w:pStyle w:val="a6"/>
        <w:rPr>
          <w:lang w:val="en-US"/>
        </w:rPr>
      </w:pPr>
    </w:p>
    <w:sectPr w:rsidR="00654A7B" w:rsidRPr="00387333" w:rsidSect="00F95123">
      <w:headerReference w:type="default" r:id="rId8"/>
      <w:footerReference w:type="even" r:id="rId9"/>
      <w:footerReference w:type="default" r:id="rId10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5299" w:rsidRDefault="00555299">
      <w:r>
        <w:separator/>
      </w:r>
    </w:p>
  </w:endnote>
  <w:endnote w:type="continuationSeparator" w:id="0">
    <w:p w:rsidR="00555299" w:rsidRDefault="005552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6133DA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6133DA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F0C10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5299" w:rsidRDefault="00555299">
      <w:r>
        <w:separator/>
      </w:r>
    </w:p>
  </w:footnote>
  <w:footnote w:type="continuationSeparator" w:id="0">
    <w:p w:rsidR="00555299" w:rsidRDefault="0055529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</w:t>
    </w:r>
    <w:r w:rsidR="00247225">
      <w:rPr>
        <w:sz w:val="20"/>
        <w:lang w:val="en-US"/>
      </w:rPr>
      <w:t>I</w:t>
    </w:r>
    <w:r>
      <w:rPr>
        <w:sz w:val="20"/>
      </w:rPr>
      <w:t xml:space="preserve"> Международная (Звенигородская) конференция по физике плазмы и УТС,  </w:t>
    </w:r>
    <w:r w:rsidRPr="00F74399">
      <w:rPr>
        <w:sz w:val="20"/>
      </w:rPr>
      <w:t>1</w:t>
    </w:r>
    <w:r w:rsidR="00E87733" w:rsidRPr="00E87733">
      <w:rPr>
        <w:sz w:val="20"/>
      </w:rPr>
      <w:t>0</w:t>
    </w:r>
    <w:r>
      <w:rPr>
        <w:sz w:val="20"/>
      </w:rPr>
      <w:t xml:space="preserve"> – 1</w:t>
    </w:r>
    <w:r w:rsidR="00E87733" w:rsidRPr="00E87733">
      <w:rPr>
        <w:sz w:val="20"/>
      </w:rPr>
      <w:t>4</w:t>
    </w:r>
    <w:r>
      <w:rPr>
        <w:sz w:val="20"/>
      </w:rPr>
      <w:t xml:space="preserve"> февраля 201</w:t>
    </w:r>
    <w:r w:rsidR="00E87733" w:rsidRPr="00E87733">
      <w:rPr>
        <w:sz w:val="20"/>
      </w:rPr>
      <w:t>4</w:t>
    </w:r>
    <w:r>
      <w:rPr>
        <w:sz w:val="20"/>
      </w:rPr>
      <w:t xml:space="preserve"> г.</w:t>
    </w:r>
  </w:p>
  <w:p w:rsidR="00654A7B" w:rsidRDefault="006133DA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1741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555299"/>
    <w:rsid w:val="00017CD8"/>
    <w:rsid w:val="00043701"/>
    <w:rsid w:val="000D76E9"/>
    <w:rsid w:val="000E495B"/>
    <w:rsid w:val="001C0CCB"/>
    <w:rsid w:val="00220629"/>
    <w:rsid w:val="00247225"/>
    <w:rsid w:val="003800F3"/>
    <w:rsid w:val="00387333"/>
    <w:rsid w:val="003B5B93"/>
    <w:rsid w:val="00401388"/>
    <w:rsid w:val="00446025"/>
    <w:rsid w:val="004A77D1"/>
    <w:rsid w:val="004B72AA"/>
    <w:rsid w:val="00555299"/>
    <w:rsid w:val="0058676C"/>
    <w:rsid w:val="005F0C10"/>
    <w:rsid w:val="006133DA"/>
    <w:rsid w:val="00654A7B"/>
    <w:rsid w:val="00732A2E"/>
    <w:rsid w:val="007B6378"/>
    <w:rsid w:val="00B622ED"/>
    <w:rsid w:val="00C103CD"/>
    <w:rsid w:val="00C232A0"/>
    <w:rsid w:val="00D47F19"/>
    <w:rsid w:val="00E7021A"/>
    <w:rsid w:val="00E87733"/>
    <w:rsid w:val="00F10084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rsid w:val="005F0C1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gos@appl.sci-nnov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4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Zven_2014r</Template>
  <TotalTime>3</TotalTime>
  <Pages>1</Pages>
  <Words>514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k13</Company>
  <LinksUpToDate>false</LinksUpToDate>
  <CharactersWithSpaces>3438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Влияние флуктуаций плотности плазмы на процесс линейной трансформации электромагнитных волн электронного циклотронного диапазона частот в магнитоактивной плазме</dc:title>
  <dc:subject/>
  <dc:creator/>
  <cp:keywords/>
  <dc:description/>
  <cp:lastModifiedBy>Сергей Сатунин</cp:lastModifiedBy>
  <cp:revision>1</cp:revision>
  <cp:lastPrinted>1601-01-01T00:00:00Z</cp:lastPrinted>
  <dcterms:created xsi:type="dcterms:W3CDTF">2014-01-12T11:46:00Z</dcterms:created>
  <dcterms:modified xsi:type="dcterms:W3CDTF">2014-01-12T11:49:00Z</dcterms:modified>
</cp:coreProperties>
</file>