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E" w:rsidRDefault="007C599E" w:rsidP="007C599E">
      <w:pPr>
        <w:pStyle w:val="Zv-Titlereport"/>
      </w:pPr>
      <w:bookmarkStart w:id="0" w:name="OLE_LINK13"/>
      <w:bookmarkStart w:id="1" w:name="OLE_LINK14"/>
      <w:r>
        <w:t>Процессы возбуждения и ионизации атомов инертных газов в газоразрядной плазме</w:t>
      </w:r>
      <w:bookmarkEnd w:id="0"/>
      <w:bookmarkEnd w:id="1"/>
    </w:p>
    <w:p w:rsidR="007C599E" w:rsidRDefault="007C599E" w:rsidP="007C599E">
      <w:pPr>
        <w:pStyle w:val="Zv-Author"/>
        <w:rPr>
          <w:u w:val="single"/>
        </w:rPr>
      </w:pPr>
      <w:r>
        <w:t>Б.М</w:t>
      </w:r>
      <w:r w:rsidRPr="007C599E">
        <w:t>.</w:t>
      </w:r>
      <w:r>
        <w:t xml:space="preserve"> Смирнов, В.П</w:t>
      </w:r>
      <w:r w:rsidRPr="007C599E">
        <w:t>.</w:t>
      </w:r>
      <w:r>
        <w:t xml:space="preserve"> Афанасьев</w:t>
      </w:r>
      <w:r w:rsidRPr="007C599E">
        <w:rPr>
          <w:vertAlign w:val="superscript"/>
        </w:rPr>
        <w:t>*</w:t>
      </w:r>
      <w:r>
        <w:t xml:space="preserve">, </w:t>
      </w:r>
      <w:r w:rsidRPr="00F1464F">
        <w:rPr>
          <w:u w:val="single"/>
        </w:rPr>
        <w:t>Д.А</w:t>
      </w:r>
      <w:r w:rsidRPr="007C599E">
        <w:rPr>
          <w:u w:val="single"/>
        </w:rPr>
        <w:t>.</w:t>
      </w:r>
      <w:r w:rsidRPr="00F1464F">
        <w:rPr>
          <w:u w:val="single"/>
        </w:rPr>
        <w:t xml:space="preserve"> Жиляев</w:t>
      </w:r>
    </w:p>
    <w:p w:rsidR="007C599E" w:rsidRDefault="007C599E" w:rsidP="007C599E">
      <w:pPr>
        <w:pStyle w:val="Zv-Organization"/>
      </w:pPr>
      <w:r w:rsidRPr="00203EDB">
        <w:t>Объединенный</w:t>
      </w:r>
      <w:r w:rsidRPr="005D45E1">
        <w:t xml:space="preserve"> Институт Высоких Температур РАН, Ижорская 13/19, Москва 125412,</w:t>
      </w:r>
      <w:r>
        <w:br/>
        <w:t xml:space="preserve">    </w:t>
      </w:r>
      <w:r w:rsidRPr="005D45E1">
        <w:t xml:space="preserve"> Россия</w:t>
      </w:r>
      <w:r w:rsidRPr="000F6EAF">
        <w:br/>
      </w:r>
      <w:r w:rsidRPr="007C599E">
        <w:rPr>
          <w:i w:val="0"/>
          <w:vertAlign w:val="superscript"/>
        </w:rPr>
        <w:t>*</w:t>
      </w:r>
      <w:r>
        <w:t>НИУ Московский Энергетический Институт ,ул. Красноказарменная, д.14</w:t>
      </w:r>
      <w:r>
        <w:rPr>
          <w:lang w:val="en-US"/>
        </w:rPr>
        <w:t>,</w:t>
      </w:r>
      <w:r>
        <w:rPr>
          <w:lang w:val="en-US"/>
        </w:rPr>
        <w:br/>
        <w:t xml:space="preserve">    </w:t>
      </w:r>
      <w:r>
        <w:t xml:space="preserve"> Москва, 111250</w:t>
      </w:r>
    </w:p>
    <w:p w:rsidR="007C599E" w:rsidRDefault="007C599E" w:rsidP="007C599E">
      <w:pPr>
        <w:pStyle w:val="Zv-bodyreport"/>
      </w:pPr>
      <w:r w:rsidRPr="005D45E1">
        <w:t>Целью данной работы является</w:t>
      </w:r>
      <w:r>
        <w:t xml:space="preserve"> учет многообразия процессов протекающих в </w:t>
      </w:r>
      <w:r w:rsidRPr="005D45E1">
        <w:t>газоразрядной плазм</w:t>
      </w:r>
      <w:r>
        <w:t>еинертных газов и построение</w:t>
      </w:r>
      <w:r w:rsidRPr="005D45E1">
        <w:t xml:space="preserve"> кинетическ</w:t>
      </w:r>
      <w:r>
        <w:t>ой</w:t>
      </w:r>
      <w:r w:rsidRPr="005D45E1">
        <w:t xml:space="preserve"> модел</w:t>
      </w:r>
      <w:r>
        <w:t>и</w:t>
      </w:r>
      <w:r w:rsidRPr="005D45E1">
        <w:t xml:space="preserve"> при условиях, когда возбужденные атомы вносят вклад в ионизацию плазмы, так что процессы возбуждения и разрушения нижних метастабильных и резонансно возбужденных атомов </w:t>
      </w:r>
      <w:r>
        <w:t>инертных газов</w:t>
      </w:r>
      <w:r w:rsidRPr="005D45E1">
        <w:t xml:space="preserve"> в плазме являются существенными. Стандартная кинетическая схема газоразрядной плазмы состоит в выборе основных процессов, определяющих ее параметры [1], к которым для рассматриваемых режимов относятся упругие столкновения электронов с атомами и неупругие столкновения с участием электронов и атомов, в том числе и возбужденных. Особенность газоразрядной плазмы </w:t>
      </w:r>
      <w:r>
        <w:t>инертных газов</w:t>
      </w:r>
      <w:r w:rsidRPr="005D45E1">
        <w:t xml:space="preserve"> связана с учетом большого числа возбужденных состояний. Определенное упрощение этой проблемы связанные с использованием блочной модели [2, 3], в рамках которой состояния атома разделяются на отдельные блоки, так что переходы между состояниями одного блока происходят интенсивнее, чем переходы между состояниями, относящиеся к разным блокам. В случае атомов </w:t>
      </w:r>
      <w:r>
        <w:t>инертных газов</w:t>
      </w:r>
      <w:r w:rsidRPr="005D45E1">
        <w:t xml:space="preserve"> деление состояний на блоки происходит естественным образом, так что каждому блоку соответствуют состояния с одинаковой электронной оболочкой. Далее мы рассмотрим состояния, относящиеся к</w:t>
      </w:r>
      <w:r>
        <w:t xml:space="preserve"> электронным оболочкам атома </w:t>
      </w:r>
      <w:r>
        <w:rPr>
          <w:lang w:val="en-US"/>
        </w:rPr>
        <w:t>n</w:t>
      </w:r>
      <w:r w:rsidRPr="005D45E1">
        <w:rPr>
          <w:rFonts w:eastAsia="CMMI10"/>
          <w:i/>
          <w:iCs/>
        </w:rPr>
        <w:t>p</w:t>
      </w:r>
      <w:r w:rsidRPr="00E84959">
        <w:rPr>
          <w:vertAlign w:val="superscript"/>
        </w:rPr>
        <w:t>6</w:t>
      </w:r>
      <w:r>
        <w:t xml:space="preserve"> (основное состояние), n</w:t>
      </w:r>
      <w:r w:rsidRPr="005D45E1">
        <w:rPr>
          <w:rFonts w:eastAsia="CMMI10"/>
          <w:i/>
          <w:iCs/>
        </w:rPr>
        <w:t>p</w:t>
      </w:r>
      <w:r w:rsidRPr="00AC4724">
        <w:rPr>
          <w:vertAlign w:val="superscript"/>
        </w:rPr>
        <w:t>5</w:t>
      </w:r>
      <w:r>
        <w:t>(</w:t>
      </w:r>
      <w:r>
        <w:rPr>
          <w:lang w:val="en-US"/>
        </w:rPr>
        <w:t>n</w:t>
      </w:r>
      <w:r w:rsidRPr="00AC4724">
        <w:t>+1</w:t>
      </w:r>
      <w:r>
        <w:t>)</w:t>
      </w:r>
      <w:r w:rsidRPr="005D45E1">
        <w:rPr>
          <w:rFonts w:eastAsia="CMMI10"/>
          <w:i/>
          <w:iCs/>
        </w:rPr>
        <w:t>s</w:t>
      </w:r>
      <w:r>
        <w:t>и n</w:t>
      </w:r>
      <w:r w:rsidRPr="005D45E1">
        <w:rPr>
          <w:rFonts w:eastAsia="CMMI10"/>
          <w:i/>
          <w:iCs/>
        </w:rPr>
        <w:t>p</w:t>
      </w:r>
      <w:r w:rsidRPr="00AC4724">
        <w:rPr>
          <w:vertAlign w:val="superscript"/>
        </w:rPr>
        <w:t>5</w:t>
      </w:r>
      <w:r>
        <w:t>(</w:t>
      </w:r>
      <w:r>
        <w:rPr>
          <w:lang w:val="en-US"/>
        </w:rPr>
        <w:t>n</w:t>
      </w:r>
      <w:r w:rsidRPr="00AC4724">
        <w:t>+1</w:t>
      </w:r>
      <w:r>
        <w:t>)</w:t>
      </w:r>
      <w:r w:rsidRPr="005D45E1">
        <w:rPr>
          <w:rFonts w:eastAsia="CMMI10"/>
          <w:i/>
          <w:iCs/>
        </w:rPr>
        <w:t>p</w:t>
      </w:r>
      <w:r w:rsidRPr="005D45E1">
        <w:t xml:space="preserve">.Исследуемая газоразрядная плазма </w:t>
      </w:r>
      <w:r>
        <w:t>инертных газов</w:t>
      </w:r>
      <w:r w:rsidRPr="005D45E1">
        <w:t xml:space="preserve"> представляет собой слабоионизованный </w:t>
      </w:r>
      <w:r>
        <w:t>газ с</w:t>
      </w:r>
      <w:r w:rsidRPr="005D45E1">
        <w:t xml:space="preserve"> плотностью электронов до 10</w:t>
      </w:r>
      <w:r w:rsidRPr="005D45E1">
        <w:rPr>
          <w:vertAlign w:val="superscript"/>
        </w:rPr>
        <w:t>14</w:t>
      </w:r>
      <w:r w:rsidRPr="005D45E1">
        <w:t xml:space="preserve"> см</w:t>
      </w:r>
      <w:r w:rsidRPr="005D45E1">
        <w:rPr>
          <w:vertAlign w:val="superscript"/>
        </w:rPr>
        <w:t>3</w:t>
      </w:r>
      <w:r w:rsidRPr="005D45E1">
        <w:t xml:space="preserve">, что относится к плазме положительного столба тлеющего разрядаи дугового разряда среднего тока. Кроме того, концентрация электронов по отношению к плотностиатомов </w:t>
      </w:r>
      <w:r>
        <w:t>инертных газов</w:t>
      </w:r>
      <w:r w:rsidRPr="005D45E1">
        <w:t xml:space="preserve"> превышает 10</w:t>
      </w:r>
      <w:r w:rsidRPr="005D45E1">
        <w:rPr>
          <w:vertAlign w:val="superscript"/>
        </w:rPr>
        <w:t>7</w:t>
      </w:r>
      <w:r w:rsidRPr="005D45E1">
        <w:t>, что ведет к максвелловскому распределению для тепловых электронов [4]. Нарядусо столкновительными процессами важную роль в кинетике рассматриваемойплазмы играют излучательные процессы, причем для излучательных переходов с участием атомовв основном состоянии существенны процессы переизлучения резонансных переходов. При анали</w:t>
      </w:r>
      <w:r>
        <w:t>з</w:t>
      </w:r>
      <w:r w:rsidRPr="005D45E1">
        <w:t>е характера распространения резонансного излучения в рассматриваемой газоразрядной плазмемы ориентируемся на цилиндрическую форму плазмы, т.е. она находится внутри цилиндрическойгазоразрядной трубки.</w:t>
      </w:r>
    </w:p>
    <w:p w:rsidR="007C599E" w:rsidRPr="00641F94" w:rsidRDefault="007C599E" w:rsidP="007C599E">
      <w:pPr>
        <w:pStyle w:val="Zv-TitleReferences-ru"/>
      </w:pPr>
      <w:r>
        <w:t>Литература</w:t>
      </w:r>
    </w:p>
    <w:p w:rsidR="007C599E" w:rsidRPr="00C53A5D" w:rsidRDefault="007C599E" w:rsidP="007C599E">
      <w:pPr>
        <w:pStyle w:val="Zv-References-ru"/>
        <w:numPr>
          <w:ilvl w:val="0"/>
          <w:numId w:val="1"/>
        </w:numPr>
      </w:pPr>
      <w:r w:rsidRPr="00641F94">
        <w:rPr>
          <w:lang w:val="en-US"/>
        </w:rPr>
        <w:t xml:space="preserve">Y.P.Raizer. Gas Discharge Physics. </w:t>
      </w:r>
      <w:r w:rsidRPr="003265DC">
        <w:t>(Berlin, Springer, 1991)</w:t>
      </w:r>
    </w:p>
    <w:p w:rsidR="007C599E" w:rsidRPr="00641F94" w:rsidRDefault="007C599E" w:rsidP="007C599E">
      <w:pPr>
        <w:pStyle w:val="Zv-References-ru"/>
        <w:numPr>
          <w:ilvl w:val="0"/>
          <w:numId w:val="1"/>
        </w:numPr>
      </w:pPr>
      <w:r w:rsidRPr="003265DC">
        <w:t>Л</w:t>
      </w:r>
      <w:r w:rsidRPr="00641F94">
        <w:t>.</w:t>
      </w:r>
      <w:r w:rsidRPr="003265DC">
        <w:t>М</w:t>
      </w:r>
      <w:r w:rsidRPr="00641F94">
        <w:t>.</w:t>
      </w:r>
      <w:r w:rsidRPr="003265DC">
        <w:t>Биберман</w:t>
      </w:r>
      <w:r w:rsidRPr="00641F94">
        <w:t xml:space="preserve">, </w:t>
      </w:r>
      <w:r w:rsidRPr="003265DC">
        <w:t>В</w:t>
      </w:r>
      <w:r w:rsidRPr="00641F94">
        <w:t>.</w:t>
      </w:r>
      <w:r w:rsidRPr="003265DC">
        <w:t>С</w:t>
      </w:r>
      <w:r w:rsidRPr="00641F94">
        <w:t>.</w:t>
      </w:r>
      <w:r w:rsidRPr="003265DC">
        <w:t>Воробьев</w:t>
      </w:r>
      <w:r w:rsidRPr="00641F94">
        <w:t xml:space="preserve">, </w:t>
      </w:r>
      <w:r w:rsidRPr="003265DC">
        <w:t>И</w:t>
      </w:r>
      <w:r w:rsidRPr="00641F94">
        <w:t>.</w:t>
      </w:r>
      <w:r w:rsidRPr="003265DC">
        <w:t>Т</w:t>
      </w:r>
      <w:r w:rsidRPr="00641F94">
        <w:t>.</w:t>
      </w:r>
      <w:r w:rsidRPr="003265DC">
        <w:t>Якубов</w:t>
      </w:r>
      <w:r w:rsidRPr="00641F94">
        <w:t xml:space="preserve">. </w:t>
      </w:r>
      <w:r w:rsidRPr="003265DC">
        <w:t>УФН</w:t>
      </w:r>
      <w:r w:rsidRPr="00641F94">
        <w:t>128, 233(1979)</w:t>
      </w:r>
    </w:p>
    <w:p w:rsidR="007C599E" w:rsidRPr="00DA1A46" w:rsidRDefault="007C599E" w:rsidP="007C599E">
      <w:pPr>
        <w:pStyle w:val="Zv-References-ru"/>
        <w:numPr>
          <w:ilvl w:val="0"/>
          <w:numId w:val="1"/>
        </w:numPr>
      </w:pPr>
      <w:r w:rsidRPr="003265DC">
        <w:t>Л.М.Биберман, В.С.Воробьев, И.Т.Якубов. Кинетика неравновесной низкотемпературной</w:t>
      </w:r>
      <w:r w:rsidRPr="00DA1A46">
        <w:t xml:space="preserve">плазмы. </w:t>
      </w:r>
      <w:r w:rsidRPr="003265DC">
        <w:t>(Москва, Наука, 1982)</w:t>
      </w:r>
    </w:p>
    <w:p w:rsidR="007C599E" w:rsidRPr="003265DC" w:rsidRDefault="007C599E" w:rsidP="007C599E">
      <w:pPr>
        <w:pStyle w:val="Zv-References-ru"/>
        <w:numPr>
          <w:ilvl w:val="0"/>
          <w:numId w:val="1"/>
        </w:numPr>
      </w:pPr>
      <w:r w:rsidRPr="003265DC">
        <w:t>Б.М.Смирнов. Свойства газаразрядной плазмы. (Петербург, Издат.Полит.Унив., 2010)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D4" w:rsidRDefault="00740BD4">
      <w:r>
        <w:separator/>
      </w:r>
    </w:p>
  </w:endnote>
  <w:endnote w:type="continuationSeparator" w:id="0">
    <w:p w:rsidR="00740BD4" w:rsidRDefault="0074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99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D4" w:rsidRDefault="00740BD4">
      <w:r>
        <w:separator/>
      </w:r>
    </w:p>
  </w:footnote>
  <w:footnote w:type="continuationSeparator" w:id="0">
    <w:p w:rsidR="00740BD4" w:rsidRDefault="0074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0BD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40BD4"/>
    <w:rsid w:val="007B6378"/>
    <w:rsid w:val="007C599E"/>
    <w:rsid w:val="008744F5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 возбуждения и ионизации атомов инертных газов в газоразрядной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2014-01-15T11:36:00Z</dcterms:created>
  <dcterms:modified xsi:type="dcterms:W3CDTF">2014-01-15T11:39:00Z</dcterms:modified>
</cp:coreProperties>
</file>