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2" w:rsidRPr="00A36438" w:rsidRDefault="007E00A2" w:rsidP="007E00A2">
      <w:pPr>
        <w:pStyle w:val="Zv-Titlereport"/>
      </w:pPr>
      <w:bookmarkStart w:id="0" w:name="OLE_LINK51"/>
      <w:bookmarkStart w:id="1" w:name="OLE_LINK52"/>
      <w:r>
        <w:t>ОСОБЕННОСТИ ИЗЛУЧЕНИЯ ГАЗОВОГО РАЗРЯДА С жидким электролитным</w:t>
      </w:r>
      <w:r w:rsidRPr="00A36438">
        <w:t xml:space="preserve"> </w:t>
      </w:r>
      <w:r>
        <w:t>катодом при использовании водных растворов хлорида натрия</w:t>
      </w:r>
      <w:bookmarkEnd w:id="0"/>
      <w:bookmarkEnd w:id="1"/>
    </w:p>
    <w:p w:rsidR="007E00A2" w:rsidRPr="00D02F4A" w:rsidRDefault="007E00A2" w:rsidP="007E00A2">
      <w:pPr>
        <w:pStyle w:val="Zv-Author"/>
      </w:pPr>
      <w:r w:rsidRPr="00673F59">
        <w:rPr>
          <w:u w:val="single"/>
        </w:rPr>
        <w:t>Х.К. Тазмеев</w:t>
      </w:r>
      <w:r>
        <w:t>, И.М. Арсланов, Г.Х. Тазмеев</w:t>
      </w:r>
    </w:p>
    <w:p w:rsidR="007E00A2" w:rsidRPr="00D02F4A" w:rsidRDefault="007E00A2" w:rsidP="007E00A2">
      <w:pPr>
        <w:pStyle w:val="Zv-Organization"/>
      </w:pPr>
      <w:r>
        <w:t xml:space="preserve">Набережночелнинский институт (филиал) Казанского (Приволжского) федерального университета, Набережные Челны, Россия, </w:t>
      </w:r>
      <w:r>
        <w:rPr>
          <w:lang w:val="en-US"/>
        </w:rPr>
        <w:t>tazmeevh</w:t>
      </w:r>
      <w:r w:rsidRPr="00D02F4A">
        <w:t>@</w:t>
      </w:r>
      <w:r>
        <w:rPr>
          <w:lang w:val="en-US"/>
        </w:rPr>
        <w:t>mail</w:t>
      </w:r>
      <w:r w:rsidRPr="00D02F4A">
        <w:t>.</w:t>
      </w:r>
      <w:r w:rsidRPr="00D02F4A">
        <w:rPr>
          <w:lang w:val="en-US"/>
        </w:rPr>
        <w:t>ru</w:t>
      </w:r>
    </w:p>
    <w:p w:rsidR="007E00A2" w:rsidRDefault="007E00A2" w:rsidP="007E00A2">
      <w:pPr>
        <w:pStyle w:val="Zv-bodyreport"/>
      </w:pPr>
      <w:r>
        <w:t>Газовый разряд с жидким электролитным катодом позволяет создать плазму со значительным геометрическим объемом при атмосферном давлении с помощью сравнительно простых технических средств. В связи с этим он может найти применение в различных плазмохимических технологиях.</w:t>
      </w:r>
    </w:p>
    <w:p w:rsidR="007E00A2" w:rsidRPr="008918F9" w:rsidRDefault="007E00A2" w:rsidP="007E00A2">
      <w:pPr>
        <w:pStyle w:val="Zv-bodyreport"/>
        <w:rPr>
          <w:color w:val="000000"/>
        </w:rPr>
      </w:pPr>
      <w:r w:rsidRPr="003F5CD1">
        <w:t>В данной работе экспериментально исследованы спектральные характеристики</w:t>
      </w:r>
      <w:r>
        <w:t xml:space="preserve"> газового разряда при повышенных токах (4-20 А). </w:t>
      </w:r>
      <w:r>
        <w:rPr>
          <w:color w:val="000000"/>
        </w:rPr>
        <w:t>В качестве электролита использовался раствор поваренной соли в дистиллированной воде.</w:t>
      </w:r>
      <w:r w:rsidRPr="00653D20">
        <w:t xml:space="preserve"> </w:t>
      </w:r>
      <w:r>
        <w:t>Удельная электрическая проводимость электролита варьировалась в диапазоне 4-60 мСм/см.</w:t>
      </w:r>
      <w:r>
        <w:rPr>
          <w:color w:val="000000"/>
        </w:rPr>
        <w:t xml:space="preserve"> </w:t>
      </w:r>
    </w:p>
    <w:p w:rsidR="007E00A2" w:rsidRPr="008918F9" w:rsidRDefault="007E00A2" w:rsidP="007E00A2">
      <w:pPr>
        <w:pStyle w:val="Zv-bodyreport"/>
      </w:pPr>
      <w:r>
        <w:t>Разряд зажигался между электролитом, вытекающим из цилиндрического канала</w:t>
      </w:r>
      <w:r w:rsidRPr="005A1FF4">
        <w:t xml:space="preserve"> </w:t>
      </w:r>
      <w:r>
        <w:t>в вертикальном направлении, и металлическим электродом-анодом. Высота разрядного промежутка менялась в пределах 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  <w:r w:rsidRPr="00474924">
        <w:t xml:space="preserve"> </w:t>
      </w:r>
      <w:r>
        <w:t>Источником питания служил тр</w:t>
      </w:r>
      <w:r w:rsidRPr="00131A85">
        <w:t>ехфазный двухполупериодный выпрямитель</w:t>
      </w:r>
      <w:r>
        <w:t>. Пульсации напряжения сглаживались П-образным фильтром</w:t>
      </w:r>
      <w:r w:rsidRPr="00131A85">
        <w:t>.</w:t>
      </w:r>
      <w:r>
        <w:t xml:space="preserve"> Спектры излучения регистрировались высокоскоростным оптоволоконным спектрометром </w:t>
      </w:r>
      <w:r>
        <w:rPr>
          <w:lang w:val="en-US"/>
        </w:rPr>
        <w:t>AvaSpec</w:t>
      </w:r>
      <w:r w:rsidRPr="0014599E">
        <w:t xml:space="preserve">-3648 </w:t>
      </w:r>
      <w:r>
        <w:t>в диапазоне длин волн 484-708 нм с разрешением 0,15 нм.</w:t>
      </w:r>
    </w:p>
    <w:p w:rsidR="007E00A2" w:rsidRPr="00455176" w:rsidRDefault="007E00A2" w:rsidP="007E00A2">
      <w:pPr>
        <w:pStyle w:val="Zv-bodyreport"/>
      </w:pPr>
      <w:r>
        <w:t xml:space="preserve">На фоне </w:t>
      </w:r>
      <w:r w:rsidRPr="00D825A8">
        <w:t>головн</w:t>
      </w:r>
      <w:r>
        <w:t>ой</w:t>
      </w:r>
      <w:r w:rsidRPr="00D825A8">
        <w:t xml:space="preserve"> лини</w:t>
      </w:r>
      <w:r>
        <w:t>и</w:t>
      </w:r>
      <w:r w:rsidRPr="00D825A8">
        <w:t xml:space="preserve"> главной серии натрия (желт</w:t>
      </w:r>
      <w:r>
        <w:t>ой</w:t>
      </w:r>
      <w:r w:rsidRPr="00D825A8">
        <w:t xml:space="preserve"> </w:t>
      </w:r>
      <w:r w:rsidRPr="00D825A8">
        <w:rPr>
          <w:i/>
          <w:lang w:val="en-US"/>
        </w:rPr>
        <w:t>D</w:t>
      </w:r>
      <w:r w:rsidRPr="00D825A8">
        <w:t>-лини</w:t>
      </w:r>
      <w:r>
        <w:t>и)</w:t>
      </w:r>
      <w:r w:rsidRPr="00D825A8">
        <w:t xml:space="preserve"> интенсивности других компонент </w:t>
      </w:r>
      <w:r>
        <w:t xml:space="preserve">излучения оказались ничтожно малыми. В режимах с </w:t>
      </w:r>
      <w:r w:rsidRPr="00D825A8">
        <w:t>насыщени</w:t>
      </w:r>
      <w:r>
        <w:t xml:space="preserve">ем ПЗС детектора в </w:t>
      </w:r>
      <w:r w:rsidRPr="00D825A8">
        <w:t>спектр</w:t>
      </w:r>
      <w:r>
        <w:t>е проявились</w:t>
      </w:r>
      <w:r w:rsidRPr="00D825A8">
        <w:t xml:space="preserve"> дублет</w:t>
      </w:r>
      <w:r>
        <w:t>ы</w:t>
      </w:r>
      <w:r w:rsidRPr="00D825A8">
        <w:t xml:space="preserve"> диффузной </w:t>
      </w:r>
      <w:r>
        <w:t xml:space="preserve">и резкой </w:t>
      </w:r>
      <w:r w:rsidRPr="00D825A8">
        <w:t>сери</w:t>
      </w:r>
      <w:r>
        <w:t>й натрия. В излучении, идущей от прикатодной области, наблюдалась линия водорода</w:t>
      </w:r>
      <w:r w:rsidRPr="00BF7A59">
        <w:t xml:space="preserve"> </w:t>
      </w:r>
      <w:r w:rsidRPr="00D825A8">
        <w:rPr>
          <w:lang w:val="en-US"/>
        </w:rPr>
        <w:t>H</w:t>
      </w:r>
      <w:r w:rsidRPr="00D825A8">
        <w:rPr>
          <w:rFonts w:ascii="Symbol" w:hAnsi="Symbol"/>
          <w:vertAlign w:val="subscript"/>
          <w:lang w:val="en-US"/>
        </w:rPr>
        <w:t></w:t>
      </w:r>
      <w:r>
        <w:t>. Появление этой линии вызвано наличием сильного электрического поля около катода.</w:t>
      </w:r>
    </w:p>
    <w:p w:rsidR="007E00A2" w:rsidRPr="0088115F" w:rsidRDefault="007E00A2" w:rsidP="007E00A2">
      <w:pPr>
        <w:pStyle w:val="Zv-bodyreport"/>
        <w:rPr>
          <w:color w:val="000000"/>
        </w:rPr>
      </w:pPr>
      <w:r w:rsidRPr="00D825A8">
        <w:t xml:space="preserve">Исследование спектра в узком диапазоне длин волн показало, что желтая </w:t>
      </w:r>
      <w:r w:rsidRPr="00D825A8">
        <w:rPr>
          <w:i/>
          <w:lang w:val="en-US"/>
        </w:rPr>
        <w:t>D</w:t>
      </w:r>
      <w:r w:rsidRPr="00D825A8">
        <w:t>-линия натрия имеет тонкую структуру</w:t>
      </w:r>
      <w:r>
        <w:t xml:space="preserve"> в виде так</w:t>
      </w:r>
      <w:r w:rsidRPr="009D2425">
        <w:rPr>
          <w:color w:val="000000"/>
        </w:rPr>
        <w:t xml:space="preserve"> </w:t>
      </w:r>
      <w:r>
        <w:rPr>
          <w:color w:val="000000"/>
        </w:rPr>
        <w:t>называемого «желтого дублета»</w:t>
      </w:r>
      <w:r>
        <w:t>. Особенность, которая проявилась в экспериментах, заключается в том, что</w:t>
      </w:r>
      <w:r>
        <w:rPr>
          <w:color w:val="000000"/>
        </w:rPr>
        <w:t xml:space="preserve"> интенсивности линий тонкой структуры мало отличаются друг от друга, и для них не выполняется классическое соотношение 2:1. Образование «желтого дублета» в таком виде свидетельствует об отсутствии термодинамического равновесия в плазме разряда.</w:t>
      </w:r>
    </w:p>
    <w:p w:rsidR="007E00A2" w:rsidRDefault="007E00A2" w:rsidP="007E00A2">
      <w:pPr>
        <w:pStyle w:val="Zv-bodyreport"/>
      </w:pPr>
      <w:r>
        <w:t xml:space="preserve">Ещё одна особенность излучения, проявившаяся в экспериментах, состояла том, что </w:t>
      </w:r>
      <w:r w:rsidRPr="00D825A8">
        <w:t>желт</w:t>
      </w:r>
      <w:r>
        <w:t>ая</w:t>
      </w:r>
      <w:r w:rsidRPr="00D825A8">
        <w:t xml:space="preserve"> </w:t>
      </w:r>
      <w:r w:rsidRPr="00D825A8">
        <w:rPr>
          <w:i/>
          <w:lang w:val="en-US"/>
        </w:rPr>
        <w:t>D</w:t>
      </w:r>
      <w:r w:rsidRPr="00D825A8">
        <w:t>-линия натрия</w:t>
      </w:r>
      <w:r>
        <w:t xml:space="preserve"> кроме мультиплетного расщепления подвергалась дополнительному расщеплению. Было установлено, картина расщепления не зависит от направления наблюдения. При наблюдениях и поперек разряда, и вдоль разряда расщепление</w:t>
      </w:r>
      <w:r w:rsidRPr="00F80856">
        <w:t xml:space="preserve"> </w:t>
      </w:r>
      <w:r>
        <w:t>происходило с одинаковыми закономерностями. Повышение тока и увеличение удельной электрической проводимости электролита приводили к усилению расщепления. Среди составляющих расщепления отсутствовали линейно-поляризованные. Во всех полученных картинах наблюдались два дополнительных минимума интенсивности. Характерным было то, что они оба в точности совпадали с максимумами классического «желтого дублета». По всей вероятности, происходило интенсивное поглощение излучения на этих длинах волн. Таким образом, изменение конфигурации «желтого дублета» натрия в спектре излучения может служить каналом для получения информации о быстротечных процессах внутри газового разряда с жидким электролитным катодом.</w:t>
      </w:r>
    </w:p>
    <w:p w:rsidR="007E00A2" w:rsidRDefault="007E00A2" w:rsidP="007E00A2">
      <w:pPr>
        <w:pStyle w:val="Zv-bodyreport"/>
      </w:pPr>
      <w:r>
        <w:t xml:space="preserve">Авторы выражают благодарность проф. Б.А. Тимеркаеву и проф. Р.С. Тухватуллину за ценные советы при обсуждении результатов исследований.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95" w:rsidRDefault="003A2795">
      <w:r>
        <w:separator/>
      </w:r>
    </w:p>
  </w:endnote>
  <w:endnote w:type="continuationSeparator" w:id="0">
    <w:p w:rsidR="003A2795" w:rsidRDefault="003A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36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36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0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95" w:rsidRDefault="003A2795">
      <w:r>
        <w:separator/>
      </w:r>
    </w:p>
  </w:footnote>
  <w:footnote w:type="continuationSeparator" w:id="0">
    <w:p w:rsidR="003A2795" w:rsidRDefault="003A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236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2795"/>
    <w:rsid w:val="00017CD8"/>
    <w:rsid w:val="00043701"/>
    <w:rsid w:val="000D76E9"/>
    <w:rsid w:val="000E495B"/>
    <w:rsid w:val="00123615"/>
    <w:rsid w:val="001C0CCB"/>
    <w:rsid w:val="00220629"/>
    <w:rsid w:val="00247225"/>
    <w:rsid w:val="003800F3"/>
    <w:rsid w:val="00387333"/>
    <w:rsid w:val="003A2795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7E00A2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basedOn w:val="a0"/>
    <w:link w:val="Zv-bodyreport"/>
    <w:uiPriority w:val="99"/>
    <w:locked/>
    <w:rsid w:val="007E00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ИЗЛУЧЕНИЯ ГАЗОВОГО РАЗРЯДА С жидким электролитным катодом при использовании водных растворов хлорида натрия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2014-01-13T20:41:00Z</dcterms:created>
  <dcterms:modified xsi:type="dcterms:W3CDTF">2014-01-13T20:43:00Z</dcterms:modified>
</cp:coreProperties>
</file>