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F61" w:rsidRDefault="00A84F61" w:rsidP="00A84F61">
      <w:pPr>
        <w:pStyle w:val="Zv-Titlereport"/>
      </w:pPr>
      <w:bookmarkStart w:id="0" w:name="OLE_LINK5"/>
      <w:bookmarkStart w:id="1" w:name="OLE_LINK6"/>
      <w:r>
        <w:t>кинетическая модель динамики плазмы в газоразрядной камере ионного двигателя</w:t>
      </w:r>
      <w:bookmarkEnd w:id="0"/>
      <w:bookmarkEnd w:id="1"/>
    </w:p>
    <w:p w:rsidR="00A84F61" w:rsidRDefault="00A84F61" w:rsidP="00A84F61">
      <w:pPr>
        <w:pStyle w:val="Zv-Author"/>
      </w:pPr>
      <w:r>
        <w:t>Кравченко Д.А.</w:t>
      </w:r>
    </w:p>
    <w:p w:rsidR="00A84F61" w:rsidRPr="00A84F61" w:rsidRDefault="00A84F61" w:rsidP="00A84F61">
      <w:pPr>
        <w:pStyle w:val="Zv-Organization"/>
      </w:pPr>
      <w:r>
        <w:t xml:space="preserve">ГНЦ ФГУП «Центр Келдыша», Москва, РФ, </w:t>
      </w:r>
      <w:hyperlink r:id="rId7" w:history="1">
        <w:r w:rsidRPr="004C711B">
          <w:rPr>
            <w:rStyle w:val="a7"/>
            <w:lang w:val="en-US"/>
          </w:rPr>
          <w:t>dmitry</w:t>
        </w:r>
        <w:r w:rsidRPr="004C711B">
          <w:rPr>
            <w:rStyle w:val="a7"/>
          </w:rPr>
          <w:t>1204@</w:t>
        </w:r>
        <w:r w:rsidRPr="004C711B">
          <w:rPr>
            <w:rStyle w:val="a7"/>
            <w:lang w:val="en-US"/>
          </w:rPr>
          <w:t>gmail</w:t>
        </w:r>
        <w:r w:rsidRPr="004C711B">
          <w:rPr>
            <w:rStyle w:val="a7"/>
          </w:rPr>
          <w:t>.</w:t>
        </w:r>
        <w:r w:rsidRPr="004C711B">
          <w:rPr>
            <w:rStyle w:val="a7"/>
            <w:lang w:val="en-US"/>
          </w:rPr>
          <w:t>com</w:t>
        </w:r>
      </w:hyperlink>
    </w:p>
    <w:p w:rsidR="00A84F61" w:rsidRDefault="00A84F61" w:rsidP="00A84F61">
      <w:pPr>
        <w:pStyle w:val="Zv-bodyreport"/>
      </w:pPr>
      <w:r>
        <w:t xml:space="preserve">Для разработки ионных двигателей высокой мощности требуется решение ряда проблем, связанных с эффективностью работы газоразрядной камеры. Эффективность ионного двигателя, а также его ресурс в значительной мере определяются совершенством конструкции газоразрядной камеры. Геометрия газоразрядной камеры, величина и топология магнитного поля, схема газораспределения могут быть оптимизированы. Такая оптимизация позволит повысить газовую эффективность ионного двигателя, снизить цену иона и повысить </w:t>
      </w:r>
      <w:r w:rsidRPr="00BC5D74">
        <w:t>однородност</w:t>
      </w:r>
      <w:r>
        <w:t>ь</w:t>
      </w:r>
      <w:r w:rsidRPr="00BC5D74">
        <w:t xml:space="preserve"> распределения плотности плазмы по сечению </w:t>
      </w:r>
      <w:r>
        <w:t>ионно-оптической системы, что</w:t>
      </w:r>
      <w:r w:rsidRPr="00BC5D74">
        <w:t xml:space="preserve"> способствует увеличению ресурса электрода.</w:t>
      </w:r>
      <w:r>
        <w:t xml:space="preserve"> Для</w:t>
      </w:r>
      <w:r w:rsidRPr="00BC5D74">
        <w:t xml:space="preserve"> </w:t>
      </w:r>
      <w:r>
        <w:t>ионных двигателей, в которых ионизация осуществляется в</w:t>
      </w:r>
      <w:r w:rsidRPr="00BC5D74">
        <w:t xml:space="preserve"> разряде постоянного тока, ресурс электродов </w:t>
      </w:r>
      <w:r>
        <w:t>газоразрядной камеры</w:t>
      </w:r>
      <w:r w:rsidRPr="00BC5D74">
        <w:t xml:space="preserve"> существенно зависит от напряжения разряда. </w:t>
      </w:r>
      <w:r>
        <w:t>Поэтому</w:t>
      </w:r>
      <w:r w:rsidRPr="00BC5D74">
        <w:t xml:space="preserve"> </w:t>
      </w:r>
      <w:r>
        <w:t xml:space="preserve">еще одной из задач по </w:t>
      </w:r>
      <w:r w:rsidRPr="00BC5D74">
        <w:t>обеспечени</w:t>
      </w:r>
      <w:r>
        <w:t>ю эффективной длительной</w:t>
      </w:r>
      <w:r w:rsidRPr="00BC5D74">
        <w:t xml:space="preserve"> работы </w:t>
      </w:r>
      <w:r>
        <w:t>газоразрядной камеры</w:t>
      </w:r>
      <w:r w:rsidRPr="00BC5D74">
        <w:t xml:space="preserve"> является</w:t>
      </w:r>
      <w:r w:rsidRPr="00E44917">
        <w:t xml:space="preserve"> </w:t>
      </w:r>
      <w:r w:rsidRPr="00BC5D74">
        <w:t>минимизация напряжения разряда.</w:t>
      </w:r>
    </w:p>
    <w:p w:rsidR="00A84F61" w:rsidRDefault="00A84F61" w:rsidP="00A84F61">
      <w:pPr>
        <w:pStyle w:val="Zv-bodyreport"/>
      </w:pPr>
      <w:r w:rsidRPr="00BC5D74">
        <w:t xml:space="preserve">Для решения комплекса перечисленных задач разрабатывается </w:t>
      </w:r>
      <w:r>
        <w:t>кинетическая</w:t>
      </w:r>
      <w:r w:rsidRPr="00BC5D74">
        <w:t xml:space="preserve"> модель </w:t>
      </w:r>
      <w:r>
        <w:t>динамики плазмы в газоразрядной камере</w:t>
      </w:r>
      <w:r w:rsidRPr="00BC5D74">
        <w:t>.</w:t>
      </w:r>
      <w:r w:rsidRPr="009903E8">
        <w:t xml:space="preserve"> </w:t>
      </w:r>
      <w:r>
        <w:t>Моделирование осуществляется полностью кинетическим методом «облако-сетка». Компоненты плазмы моделируются, как большое число виртуальных частиц. Распределение этих частиц в области моделирования позволяет определить их концентрацию и рассчитать распределение потенциала с учетом заданных граничных условий. В свою очередь, распределение потенциала и заданное распределение магнитного поля позволяют определить силы, действующие на каждую частицу в текущий момент времени, и осуществить перемещение частиц в рамках одной итерации по времени. После осуществления очередного малого перемещения новое распределение частиц в области моделирования определяет новое распределение потенциала и новые силы, действующие на каждую из частиц.</w:t>
      </w:r>
    </w:p>
    <w:p w:rsidR="00A84F61" w:rsidRDefault="00A84F61" w:rsidP="00A84F61">
      <w:pPr>
        <w:pStyle w:val="Zv-bodyreport"/>
      </w:pPr>
      <w:r>
        <w:t>Таким образом, осуществляется моделирование самосогласованного движения частиц в моделируемом объеме. В дополнение к этому моделируются процессы эмиссии новых частиц в область, взаимодействие частиц друг с другом и с границами области моделирования.</w:t>
      </w:r>
    </w:p>
    <w:p w:rsidR="00A84F61" w:rsidRDefault="00A84F61" w:rsidP="00A84F61">
      <w:pPr>
        <w:pStyle w:val="Zv-bodyreport"/>
      </w:pPr>
      <w:r>
        <w:t>На рис. 1 приведены примеры распределений концентрации электронов (слева) и ионов (справа), полученные в процессе моделирования.</w:t>
      </w:r>
    </w:p>
    <w:p w:rsidR="00A84F61" w:rsidRDefault="00A84F61" w:rsidP="00A84F61">
      <w:pPr>
        <w:pStyle w:val="Zv-bodyreportcont"/>
      </w:pPr>
      <w:r>
        <w:rPr>
          <w:noProof/>
        </w:rPr>
        <w:drawing>
          <wp:inline distT="0" distB="0" distL="0" distR="0">
            <wp:extent cx="6120130" cy="16008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v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00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F61" w:rsidRDefault="00A84F61" w:rsidP="00A84F61">
      <w:pPr>
        <w:pStyle w:val="Zv-bodyreport"/>
      </w:pPr>
      <w:r>
        <w:t>Рис. 1. Распределения концентраций частиц в газоразрядной камере в процессе моделирования (Слева – распределение концентрации электронов, справа – распределение концентрации ионов)</w:t>
      </w:r>
    </w:p>
    <w:p w:rsidR="00654A7B" w:rsidRPr="00A84F61" w:rsidRDefault="00654A7B" w:rsidP="00387333">
      <w:pPr>
        <w:pStyle w:val="a6"/>
      </w:pPr>
    </w:p>
    <w:sectPr w:rsidR="00654A7B" w:rsidRPr="00A84F61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2F93" w:rsidRDefault="001B2F93">
      <w:r>
        <w:separator/>
      </w:r>
    </w:p>
  </w:endnote>
  <w:endnote w:type="continuationSeparator" w:id="0">
    <w:p w:rsidR="001B2F93" w:rsidRDefault="001B2F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0D8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84F6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2F93" w:rsidRDefault="001B2F93">
      <w:r>
        <w:separator/>
      </w:r>
    </w:p>
  </w:footnote>
  <w:footnote w:type="continuationSeparator" w:id="0">
    <w:p w:rsidR="001B2F93" w:rsidRDefault="001B2F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00D8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B2F93"/>
    <w:rsid w:val="00017CD8"/>
    <w:rsid w:val="00043701"/>
    <w:rsid w:val="000D76E9"/>
    <w:rsid w:val="000E495B"/>
    <w:rsid w:val="00100D87"/>
    <w:rsid w:val="001B2F93"/>
    <w:rsid w:val="001C0CCB"/>
    <w:rsid w:val="00220629"/>
    <w:rsid w:val="00247225"/>
    <w:rsid w:val="003800F3"/>
    <w:rsid w:val="00387333"/>
    <w:rsid w:val="003B5B93"/>
    <w:rsid w:val="00401388"/>
    <w:rsid w:val="00446025"/>
    <w:rsid w:val="004A77D1"/>
    <w:rsid w:val="004B72AA"/>
    <w:rsid w:val="0058676C"/>
    <w:rsid w:val="00654A7B"/>
    <w:rsid w:val="00732A2E"/>
    <w:rsid w:val="007B6378"/>
    <w:rsid w:val="00A84F61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A84F6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mitry1204@gmail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2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2531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кинетическая модель динамики плазмы в газоразрядной камере ионного двигателя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2014-01-14T09:26:00Z</dcterms:created>
  <dcterms:modified xsi:type="dcterms:W3CDTF">2014-01-14T09:28:00Z</dcterms:modified>
</cp:coreProperties>
</file>