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6C" w:rsidRDefault="00857B6C" w:rsidP="00857B6C">
      <w:pPr>
        <w:pStyle w:val="Zv-Titlereport"/>
        <w:ind w:left="567" w:right="566"/>
      </w:pPr>
      <w:bookmarkStart w:id="0" w:name="OLE_LINK15"/>
      <w:bookmarkStart w:id="1" w:name="OLE_LINK16"/>
      <w:r>
        <w:t>электрические разряды между пористыми электродами при атмосферном давлении</w:t>
      </w:r>
      <w:bookmarkEnd w:id="0"/>
      <w:bookmarkEnd w:id="1"/>
    </w:p>
    <w:p w:rsidR="00857B6C" w:rsidRDefault="00857B6C" w:rsidP="00857B6C">
      <w:pPr>
        <w:pStyle w:val="Zv-Author"/>
        <w:rPr>
          <w:u w:val="single"/>
        </w:rPr>
      </w:pPr>
      <w:r>
        <w:t>Ал.Ф.</w:t>
      </w:r>
      <w:r w:rsidR="00F05E71" w:rsidRPr="00F05E71">
        <w:t xml:space="preserve"> </w:t>
      </w:r>
      <w:r>
        <w:t>Гайсин</w:t>
      </w:r>
      <w:r w:rsidRPr="00DA0704">
        <w:t xml:space="preserve">, </w:t>
      </w:r>
      <w:r>
        <w:t>Л.Ш. Гасимова</w:t>
      </w:r>
      <w:r w:rsidRPr="00DA0704">
        <w:t xml:space="preserve">, </w:t>
      </w:r>
      <w:r>
        <w:t>М.А. Леушка, Н.А. Логинов</w:t>
      </w:r>
      <w:r w:rsidRPr="00DA0704">
        <w:t xml:space="preserve">, </w:t>
      </w:r>
      <w:r>
        <w:t xml:space="preserve">И.Т. </w:t>
      </w:r>
      <w:r w:rsidRPr="00DA0704">
        <w:rPr>
          <w:u w:val="single"/>
        </w:rPr>
        <w:t>Фахрутдинова</w:t>
      </w:r>
    </w:p>
    <w:p w:rsidR="00857B6C" w:rsidRDefault="00857B6C" w:rsidP="00857B6C">
      <w:pPr>
        <w:pStyle w:val="Zv-Organization"/>
      </w:pPr>
      <w:r>
        <w:t xml:space="preserve">Казанский национальный исследовательский </w:t>
      </w:r>
      <w:r w:rsidRPr="00857B6C">
        <w:t>технический</w:t>
      </w:r>
      <w:r>
        <w:t xml:space="preserve"> университет им. А.Н.</w:t>
      </w:r>
      <w:r w:rsidRPr="00857B6C">
        <w:t xml:space="preserve"> </w:t>
      </w:r>
      <w:r>
        <w:t xml:space="preserve">Туполева, Казань, РФ, </w:t>
      </w:r>
      <w:hyperlink r:id="rId7" w:history="1">
        <w:r w:rsidRPr="00DC04A9">
          <w:rPr>
            <w:rStyle w:val="a7"/>
            <w:u w:val="none"/>
          </w:rPr>
          <w:t>tagiirina@mail.ru</w:t>
        </w:r>
      </w:hyperlink>
    </w:p>
    <w:p w:rsidR="00857B6C" w:rsidRPr="00A64817" w:rsidRDefault="00857B6C" w:rsidP="00857B6C">
      <w:pPr>
        <w:pStyle w:val="Zv-bodyreport"/>
      </w:pPr>
      <w:r w:rsidRPr="00A64817">
        <w:t>Электрический разряд (ЭР) с пористыми электродами – один из способов получения низкотемпературной плазмы. Электрические разряды в пористых электродах практически не изучены. В них происходят физические процессы, качественно отличающиеся от разрядов между твердыми электродами.</w:t>
      </w:r>
    </w:p>
    <w:p w:rsidR="00857B6C" w:rsidRPr="00A64817" w:rsidRDefault="00857B6C" w:rsidP="00857B6C">
      <w:pPr>
        <w:pStyle w:val="Zv-bodyreport"/>
      </w:pPr>
      <w:r w:rsidRPr="00A64817">
        <w:t xml:space="preserve">Экспериментальные исследования особенностей ЭР в пористых электродах проводились в диапазоне напряжения </w:t>
      </w:r>
      <w:r w:rsidRPr="00A64817">
        <w:rPr>
          <w:lang w:val="en-US"/>
        </w:rPr>
        <w:t>U</w:t>
      </w:r>
      <w:r w:rsidRPr="00A64817">
        <w:t xml:space="preserve"> = 200-1500 В, тока разряда </w:t>
      </w:r>
      <w:r w:rsidRPr="00A64817">
        <w:rPr>
          <w:lang w:val="en-US"/>
        </w:rPr>
        <w:t>I</w:t>
      </w:r>
      <w:r w:rsidRPr="00A64817">
        <w:t xml:space="preserve"> = 0,01-2 А и расходе электролита </w:t>
      </w:r>
      <w:r w:rsidRPr="00A64817">
        <w:rPr>
          <w:lang w:val="en-US"/>
        </w:rPr>
        <w:t>G</w:t>
      </w:r>
      <w:r w:rsidRPr="00A64817">
        <w:t xml:space="preserve"> = 1,32 г/с. В качестве электролита использовались насыщенные растворы </w:t>
      </w:r>
      <w:r w:rsidRPr="00A64817">
        <w:rPr>
          <w:lang w:val="en-US"/>
        </w:rPr>
        <w:t>NaCl</w:t>
      </w:r>
      <w:r w:rsidRPr="00A64817">
        <w:t xml:space="preserve"> в технической воде</w:t>
      </w:r>
      <w:r>
        <w:t xml:space="preserve"> [1]</w:t>
      </w:r>
      <w:r w:rsidRPr="00A64817">
        <w:t>.</w:t>
      </w:r>
    </w:p>
    <w:p w:rsidR="00857B6C" w:rsidRDefault="00857B6C" w:rsidP="00857B6C">
      <w:pPr>
        <w:pStyle w:val="Zv-bodyreport"/>
        <w:spacing w:after="120"/>
      </w:pPr>
      <w:r w:rsidRPr="00A64817">
        <w:t xml:space="preserve">Разрядное устройство, предназначенное для исследования ЭР (рис.1), состоит из двух пористых электродов 1 (пористый анод) и 2 (пористый катод). Подвод потенциалов осуществляется через полые медные трубки 3 и 4 соответственно. Через диэлектрические трубки 5, которые держаться на штативах, подается электролит. Расстояние между пористыми диэлектрическими телами равно </w:t>
      </w:r>
      <w:smartTag w:uri="urn:schemas-microsoft-com:office:smarttags" w:element="metricconverter">
        <w:smartTagPr>
          <w:attr w:name="ProductID" w:val="1 мм"/>
        </w:smartTagPr>
        <w:r w:rsidRPr="00A64817">
          <w:t>1 мм</w:t>
        </w:r>
      </w:smartTag>
      <w:r w:rsidRPr="00A64817">
        <w:t>. Оба электрода находятся внутри электролитической ячейки 6. Электролит подается через диэлектрические трубы одновременно и в одинаковом количестве на пористые электроды 1 и 2. Струя электролита пропускается по диагонали через пористый анод и пористый катод.</w:t>
      </w:r>
    </w:p>
    <w:p w:rsidR="00857B6C" w:rsidRPr="00A64817" w:rsidRDefault="00857B6C" w:rsidP="00857B6C">
      <w:pPr>
        <w:pStyle w:val="Zv-bodyreport"/>
      </w:pPr>
      <w:r>
        <w:rPr>
          <w:noProof/>
        </w:rPr>
        <w:drawing>
          <wp:inline distT="0" distB="0" distL="0" distR="0">
            <wp:extent cx="2190750" cy="1495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B6C" w:rsidRDefault="00857B6C" w:rsidP="00857B6C">
      <w:pPr>
        <w:pStyle w:val="Zv-bodyreport"/>
        <w:rPr>
          <w:sz w:val="20"/>
          <w:szCs w:val="20"/>
        </w:rPr>
      </w:pPr>
      <w:r w:rsidRPr="000B5868">
        <w:rPr>
          <w:sz w:val="20"/>
          <w:szCs w:val="20"/>
        </w:rPr>
        <w:t>Рис.1. Разрядное устройство</w:t>
      </w:r>
    </w:p>
    <w:p w:rsidR="00857B6C" w:rsidRPr="00A64817" w:rsidRDefault="00857B6C" w:rsidP="00857B6C">
      <w:pPr>
        <w:pStyle w:val="Zv-bodyreport"/>
        <w:spacing w:before="120"/>
      </w:pPr>
      <w:r w:rsidRPr="00A64817">
        <w:t xml:space="preserve">После включения источника питания постоянного тока и в момент времени </w:t>
      </w:r>
      <w:r w:rsidRPr="00A64817">
        <w:rPr>
          <w:lang w:val="en-US"/>
        </w:rPr>
        <w:t>t</w:t>
      </w:r>
      <w:r w:rsidRPr="00A64817">
        <w:rPr>
          <w:vertAlign w:val="subscript"/>
        </w:rPr>
        <w:t>1</w:t>
      </w:r>
      <w:r w:rsidRPr="00A64817">
        <w:t xml:space="preserve">=0,04 </w:t>
      </w:r>
      <w:r w:rsidRPr="00A64817">
        <w:rPr>
          <w:lang w:val="en-US"/>
        </w:rPr>
        <w:t>c</w:t>
      </w:r>
      <w:r w:rsidRPr="00A64817">
        <w:t xml:space="preserve"> загорается электрический разряд в верхн</w:t>
      </w:r>
      <w:r>
        <w:t xml:space="preserve">ей части пористого катода. </w:t>
      </w:r>
      <w:r w:rsidRPr="00A64817">
        <w:t xml:space="preserve">С течением времени объем, занимаемый разрядом, увеличивается. В момент времени </w:t>
      </w:r>
      <w:r w:rsidRPr="00A64817">
        <w:rPr>
          <w:lang w:val="en-US"/>
        </w:rPr>
        <w:t>t</w:t>
      </w:r>
      <w:r w:rsidRPr="00A64817">
        <w:rPr>
          <w:vertAlign w:val="subscript"/>
        </w:rPr>
        <w:t>3</w:t>
      </w:r>
      <w:r>
        <w:t>=0,12 с электрический разряд</w:t>
      </w:r>
      <w:r w:rsidRPr="00A64817">
        <w:t xml:space="preserve"> переходит в нижнюю часть границы пористого катода и продолжает гореть вне пористого катода</w:t>
      </w:r>
      <w:r>
        <w:t>.</w:t>
      </w:r>
    </w:p>
    <w:p w:rsidR="00857B6C" w:rsidRPr="00A64817" w:rsidRDefault="00857B6C" w:rsidP="00857B6C">
      <w:pPr>
        <w:pStyle w:val="Zv-bodyreport"/>
      </w:pPr>
      <w:r w:rsidRPr="00A64817">
        <w:t>Анализ эксперим</w:t>
      </w:r>
      <w:r>
        <w:t>ентальных данных показал, что электрический разряд</w:t>
      </w:r>
      <w:r w:rsidRPr="00A64817">
        <w:t xml:space="preserve"> может гореть во всем объеме пористого катода в направлении струи электролита, который зависит от режимов работы источника питания. Развитие разряда во времени происходит при </w:t>
      </w:r>
      <w:r w:rsidRPr="00A64817">
        <w:rPr>
          <w:lang w:val="en-US"/>
        </w:rPr>
        <w:t>U</w:t>
      </w:r>
      <w:r w:rsidRPr="00A64817">
        <w:t xml:space="preserve"> = 960 В и </w:t>
      </w:r>
      <w:r w:rsidRPr="00A64817">
        <w:rPr>
          <w:lang w:val="en-US"/>
        </w:rPr>
        <w:t>I</w:t>
      </w:r>
      <w:r w:rsidRPr="00A64817">
        <w:t xml:space="preserve"> = 0,53 А.</w:t>
      </w:r>
    </w:p>
    <w:p w:rsidR="00857B6C" w:rsidRDefault="00857B6C" w:rsidP="00857B6C">
      <w:pPr>
        <w:pStyle w:val="Zv-bodyreport"/>
      </w:pPr>
      <w:r w:rsidRPr="00A64817">
        <w:t>Таким образом, в результате экспериментальных исследований выявлены особенности электрического разряда между пористыми электродами. Электрический разряд горит во всем объеме, когда пористые электроды влажные. Установлено, что на границе между пористым катодом и пористым анод</w:t>
      </w:r>
      <w:r>
        <w:t>ом горит многоканальный разряд.</w:t>
      </w:r>
    </w:p>
    <w:p w:rsidR="00857B6C" w:rsidRDefault="00857B6C" w:rsidP="00857B6C">
      <w:pPr>
        <w:pStyle w:val="Zv-TitleReferences-ru"/>
      </w:pPr>
      <w:r>
        <w:t>Литература</w:t>
      </w:r>
    </w:p>
    <w:p w:rsidR="00857B6C" w:rsidRPr="00745221" w:rsidRDefault="00857B6C" w:rsidP="00857B6C">
      <w:pPr>
        <w:pStyle w:val="Zv-References-ru"/>
      </w:pPr>
      <w:r>
        <w:t>Логинов Н.А. Дис. на соискан. уч.степ. к.т.н. «Электрический разряд между струйным электролитическим анодом и пористым катодом».</w:t>
      </w:r>
    </w:p>
    <w:sectPr w:rsidR="00857B6C" w:rsidRPr="00745221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15C" w:rsidRDefault="0094115C">
      <w:r>
        <w:separator/>
      </w:r>
    </w:p>
  </w:endnote>
  <w:endnote w:type="continuationSeparator" w:id="0">
    <w:p w:rsidR="0094115C" w:rsidRDefault="00941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E7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15C" w:rsidRDefault="0094115C">
      <w:r>
        <w:separator/>
      </w:r>
    </w:p>
  </w:footnote>
  <w:footnote w:type="continuationSeparator" w:id="0">
    <w:p w:rsidR="0094115C" w:rsidRDefault="00941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00D8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5E71"/>
    <w:rsid w:val="00017CD8"/>
    <w:rsid w:val="00043701"/>
    <w:rsid w:val="000D76E9"/>
    <w:rsid w:val="000E495B"/>
    <w:rsid w:val="00100D87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57B6C"/>
    <w:rsid w:val="0094115C"/>
    <w:rsid w:val="00B622ED"/>
    <w:rsid w:val="00C103CD"/>
    <w:rsid w:val="00C232A0"/>
    <w:rsid w:val="00D47F19"/>
    <w:rsid w:val="00E7021A"/>
    <w:rsid w:val="00E87733"/>
    <w:rsid w:val="00F05E71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B6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57B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giirin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6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электрические разряды между пористыми электродами при атмосферном давлении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2014-01-14T10:42:00Z</dcterms:created>
  <dcterms:modified xsi:type="dcterms:W3CDTF">2014-01-14T10:50:00Z</dcterms:modified>
</cp:coreProperties>
</file>