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018" w:rsidRDefault="00882018" w:rsidP="00882018">
      <w:pPr>
        <w:pStyle w:val="Zv-Titlereport"/>
        <w:ind w:left="993" w:right="1416"/>
      </w:pPr>
      <w:bookmarkStart w:id="0" w:name="OLE_LINK1"/>
      <w:bookmarkStart w:id="1" w:name="OLE_LINK2"/>
      <w:r>
        <w:t>моделирование теплового переноса в плазме лтс</w:t>
      </w:r>
      <w:r w:rsidRPr="00882018">
        <w:t xml:space="preserve"> </w:t>
      </w:r>
      <w:r>
        <w:t>с учетом столкновений</w:t>
      </w:r>
      <w:bookmarkEnd w:id="0"/>
      <w:bookmarkEnd w:id="1"/>
    </w:p>
    <w:p w:rsidR="00882018" w:rsidRDefault="00882018" w:rsidP="00882018">
      <w:pPr>
        <w:pStyle w:val="Zv-Author"/>
      </w:pPr>
      <w:r w:rsidRPr="00882018">
        <w:rPr>
          <w:vertAlign w:val="superscript"/>
        </w:rPr>
        <w:t>*</w:t>
      </w:r>
      <w:r>
        <w:t xml:space="preserve">А.В. Бобылев, </w:t>
      </w:r>
      <w:r w:rsidRPr="00882018">
        <w:rPr>
          <w:vertAlign w:val="superscript"/>
        </w:rPr>
        <w:t>**</w:t>
      </w:r>
      <w:r>
        <w:t xml:space="preserve">А.В. Брантов, </w:t>
      </w:r>
      <w:r w:rsidRPr="00882018">
        <w:rPr>
          <w:vertAlign w:val="superscript"/>
        </w:rPr>
        <w:t>**</w:t>
      </w:r>
      <w:r>
        <w:t xml:space="preserve">В.Ю. Быченков, </w:t>
      </w:r>
      <w:r w:rsidRPr="00381547">
        <w:rPr>
          <w:u w:val="single"/>
        </w:rPr>
        <w:t>С.А. Карпов</w:t>
      </w:r>
      <w:r>
        <w:t xml:space="preserve">, </w:t>
      </w:r>
      <w:r w:rsidRPr="00882018">
        <w:rPr>
          <w:vertAlign w:val="superscript"/>
        </w:rPr>
        <w:t>***</w:t>
      </w:r>
      <w:r>
        <w:t>И.Ф. Потапенко</w:t>
      </w:r>
    </w:p>
    <w:p w:rsidR="00882018" w:rsidRPr="00104529" w:rsidRDefault="00882018" w:rsidP="00882018">
      <w:pPr>
        <w:pStyle w:val="Zv-Organization"/>
        <w:rPr>
          <w:rFonts w:eastAsia="Calibri"/>
        </w:rPr>
      </w:pPr>
      <w:r w:rsidRPr="00584046">
        <w:t>Ф</w:t>
      </w:r>
      <w:r>
        <w:t xml:space="preserve">ГУП </w:t>
      </w:r>
      <w:r>
        <w:rPr>
          <w:rFonts w:eastAsia="Calibri"/>
        </w:rPr>
        <w:t xml:space="preserve">ВНИИА </w:t>
      </w:r>
      <w:r w:rsidRPr="00584046">
        <w:rPr>
          <w:rFonts w:eastAsia="Calibri"/>
        </w:rPr>
        <w:t>им. Н</w:t>
      </w:r>
      <w:r w:rsidRPr="00FE3A29">
        <w:rPr>
          <w:rFonts w:eastAsia="Calibri"/>
        </w:rPr>
        <w:t>.</w:t>
      </w:r>
      <w:r w:rsidRPr="00584046">
        <w:rPr>
          <w:rFonts w:eastAsia="Calibri"/>
        </w:rPr>
        <w:t>Л</w:t>
      </w:r>
      <w:r w:rsidRPr="00FE3A29">
        <w:rPr>
          <w:rFonts w:eastAsia="Calibri"/>
        </w:rPr>
        <w:t>.</w:t>
      </w:r>
      <w:r w:rsidR="00387812" w:rsidRPr="00387812">
        <w:rPr>
          <w:rFonts w:eastAsia="Calibri"/>
        </w:rPr>
        <w:t xml:space="preserve"> </w:t>
      </w:r>
      <w:r w:rsidRPr="00584046">
        <w:rPr>
          <w:rFonts w:eastAsia="Calibri"/>
        </w:rPr>
        <w:t>Духова</w:t>
      </w:r>
      <w:r w:rsidRPr="00FE3A29">
        <w:rPr>
          <w:rFonts w:eastAsia="Calibri"/>
        </w:rPr>
        <w:t xml:space="preserve">, </w:t>
      </w:r>
      <w:r w:rsidRPr="00584046">
        <w:rPr>
          <w:rFonts w:eastAsia="Calibri"/>
        </w:rPr>
        <w:t>Москва</w:t>
      </w:r>
      <w:r w:rsidRPr="00FE3A29">
        <w:rPr>
          <w:rFonts w:eastAsia="Calibri"/>
        </w:rPr>
        <w:t xml:space="preserve">, </w:t>
      </w:r>
      <w:r w:rsidRPr="00584046">
        <w:rPr>
          <w:rFonts w:eastAsia="Calibri"/>
        </w:rPr>
        <w:t>Россия</w:t>
      </w:r>
      <w:r w:rsidRPr="00FE3A29">
        <w:rPr>
          <w:rFonts w:eastAsia="Calibri"/>
        </w:rPr>
        <w:t xml:space="preserve">, </w:t>
      </w:r>
      <w:hyperlink r:id="rId7" w:history="1">
        <w:r w:rsidRPr="00FE3A29">
          <w:rPr>
            <w:rStyle w:val="a7"/>
            <w:rFonts w:eastAsia="Calibri"/>
            <w:lang w:val="en-US"/>
          </w:rPr>
          <w:t>karpov</w:t>
        </w:r>
        <w:r w:rsidRPr="00FE3A29">
          <w:rPr>
            <w:rStyle w:val="a7"/>
            <w:rFonts w:eastAsia="Calibri"/>
          </w:rPr>
          <w:t>.</w:t>
        </w:r>
        <w:r w:rsidRPr="00FE3A29">
          <w:rPr>
            <w:rStyle w:val="a7"/>
            <w:rFonts w:eastAsia="Calibri"/>
            <w:lang w:val="en-US"/>
          </w:rPr>
          <w:t>st</w:t>
        </w:r>
        <w:r w:rsidRPr="00FE3A29">
          <w:rPr>
            <w:rStyle w:val="a7"/>
            <w:rFonts w:eastAsia="Calibri"/>
          </w:rPr>
          <w:t>@</w:t>
        </w:r>
        <w:r w:rsidRPr="00FE3A29">
          <w:rPr>
            <w:rStyle w:val="a7"/>
            <w:rFonts w:eastAsia="Calibri"/>
            <w:lang w:val="en-US"/>
          </w:rPr>
          <w:t>yandex</w:t>
        </w:r>
        <w:r w:rsidRPr="00FE3A29">
          <w:rPr>
            <w:rStyle w:val="a7"/>
            <w:rFonts w:eastAsia="Calibri"/>
          </w:rPr>
          <w:t>.</w:t>
        </w:r>
        <w:r w:rsidRPr="00FE3A29">
          <w:rPr>
            <w:rStyle w:val="a7"/>
            <w:rFonts w:eastAsia="Calibri"/>
            <w:lang w:val="en-US"/>
          </w:rPr>
          <w:t>ru</w:t>
        </w:r>
      </w:hyperlink>
      <w:r w:rsidRPr="00FE3A29">
        <w:rPr>
          <w:rFonts w:eastAsia="Calibri"/>
        </w:rPr>
        <w:br/>
      </w:r>
      <w:r w:rsidRPr="00882018">
        <w:rPr>
          <w:vertAlign w:val="superscript"/>
        </w:rPr>
        <w:t>*</w:t>
      </w:r>
      <w:r w:rsidRPr="00420C49">
        <w:t>Университет Карл</w:t>
      </w:r>
      <w:r>
        <w:t>стад</w:t>
      </w:r>
      <w:r w:rsidRPr="00420C49">
        <w:t>а, Карл</w:t>
      </w:r>
      <w:r>
        <w:t>с</w:t>
      </w:r>
      <w:r w:rsidRPr="00420C49">
        <w:t>тад, Швеция</w:t>
      </w:r>
      <w:r w:rsidRPr="00FE3A29">
        <w:rPr>
          <w:noProof/>
        </w:rPr>
        <w:t xml:space="preserve">, </w:t>
      </w:r>
      <w:hyperlink r:id="rId8" w:history="1">
        <w:r>
          <w:rPr>
            <w:rStyle w:val="a7"/>
            <w:noProof/>
            <w:lang w:val="en-US"/>
          </w:rPr>
          <w:t>alexboby</w:t>
        </w:r>
        <w:r w:rsidRPr="00FE3A29">
          <w:rPr>
            <w:rStyle w:val="a7"/>
            <w:noProof/>
          </w:rPr>
          <w:t>@</w:t>
        </w:r>
        <w:r>
          <w:rPr>
            <w:rStyle w:val="a7"/>
            <w:noProof/>
            <w:lang w:val="en-US"/>
          </w:rPr>
          <w:t>kau</w:t>
        </w:r>
        <w:r w:rsidRPr="00FE3A29">
          <w:rPr>
            <w:rStyle w:val="a7"/>
            <w:noProof/>
          </w:rPr>
          <w:t>.</w:t>
        </w:r>
        <w:r>
          <w:rPr>
            <w:rStyle w:val="a7"/>
            <w:noProof/>
            <w:lang w:val="en-US"/>
          </w:rPr>
          <w:t>se</w:t>
        </w:r>
      </w:hyperlink>
      <w:r w:rsidRPr="00FE3A29">
        <w:rPr>
          <w:rFonts w:eastAsia="Calibri"/>
        </w:rPr>
        <w:br/>
      </w:r>
      <w:r w:rsidRPr="00882018">
        <w:rPr>
          <w:vertAlign w:val="superscript"/>
        </w:rPr>
        <w:t>**</w:t>
      </w:r>
      <w:r w:rsidRPr="00D83987">
        <w:t>Физический</w:t>
      </w:r>
      <w:r w:rsidRPr="00FE3A29">
        <w:t xml:space="preserve"> </w:t>
      </w:r>
      <w:r>
        <w:t>институт</w:t>
      </w:r>
      <w:r w:rsidRPr="00FE3A29">
        <w:t xml:space="preserve"> </w:t>
      </w:r>
      <w:r>
        <w:t>им</w:t>
      </w:r>
      <w:r w:rsidRPr="00FE3A29">
        <w:t xml:space="preserve">. </w:t>
      </w:r>
      <w:r>
        <w:t>П.Н.</w:t>
      </w:r>
      <w:r w:rsidR="00AD0D9D" w:rsidRPr="00AD0D9D">
        <w:t xml:space="preserve"> </w:t>
      </w:r>
      <w:r>
        <w:t>Лебедева РАН,</w:t>
      </w:r>
      <w:r w:rsidRPr="00FE3A29">
        <w:t xml:space="preserve"> </w:t>
      </w:r>
      <w:r>
        <w:t>Москва, Россия,</w:t>
      </w:r>
      <w:hyperlink r:id="rId9" w:history="1">
        <w:r w:rsidRPr="00E72623">
          <w:rPr>
            <w:rStyle w:val="a7"/>
          </w:rPr>
          <w:t>brantov@sci.</w:t>
        </w:r>
        <w:r w:rsidRPr="00E72623">
          <w:rPr>
            <w:rStyle w:val="a7"/>
            <w:lang w:val="en-US"/>
          </w:rPr>
          <w:t>lebedev</w:t>
        </w:r>
        <w:r w:rsidRPr="00E72623">
          <w:rPr>
            <w:rStyle w:val="a7"/>
          </w:rPr>
          <w:t>.</w:t>
        </w:r>
        <w:r w:rsidRPr="00E72623">
          <w:rPr>
            <w:rStyle w:val="a7"/>
            <w:lang w:val="en-US"/>
          </w:rPr>
          <w:t>ru</w:t>
        </w:r>
      </w:hyperlink>
      <w:r w:rsidRPr="00104529">
        <w:br/>
      </w:r>
      <w:r w:rsidRPr="00882018">
        <w:rPr>
          <w:vertAlign w:val="superscript"/>
        </w:rPr>
        <w:t>***</w:t>
      </w:r>
      <w:r>
        <w:t>ИПМ им. М.В. Келдыша РАН, Москва, Россия,</w:t>
      </w:r>
      <w:r w:rsidRPr="00104529">
        <w:t xml:space="preserve"> </w:t>
      </w:r>
      <w:hyperlink r:id="rId10" w:history="1">
        <w:r w:rsidRPr="005006F8">
          <w:rPr>
            <w:rStyle w:val="a7"/>
          </w:rPr>
          <w:t>firena@yandex.ru</w:t>
        </w:r>
      </w:hyperlink>
    </w:p>
    <w:p w:rsidR="00882018" w:rsidRPr="00231B67" w:rsidRDefault="00882018" w:rsidP="00882018">
      <w:pPr>
        <w:pStyle w:val="Zv-bodyreport"/>
      </w:pPr>
      <w:r w:rsidRPr="006824E5">
        <w:t xml:space="preserve">Начиная с 70-х годов прошлого века, в связи с развитием лазерной технологии и проведением первых экспериментов по лазерному термоядерному синтезу, все больше растет интерес к вопросу взаимодействия лазерного излучения большой интенсивности с плазмой. При этом возникают значительные градиенты температуры и плотности, что ставит под сомнение возможность описания реальных лазерных экспериментов в рамках классической гидродинамики. </w:t>
      </w:r>
      <w:r>
        <w:t xml:space="preserve">На данный момент </w:t>
      </w:r>
      <w:r w:rsidRPr="006824E5">
        <w:t>накоплен целый ряд экспериментальных данных</w:t>
      </w:r>
      <w:r w:rsidRPr="00B46CFE">
        <w:t xml:space="preserve"> [1]</w:t>
      </w:r>
      <w:r w:rsidRPr="006824E5">
        <w:t>, подтверждающих представления о нелокальном характере теплопереноса в лазерной плазме и свидетельствующих о невозможности описания теплового переноса в рамках гидродинамических моделей, приводящих, например, к значительной переоценке</w:t>
      </w:r>
      <w:r>
        <w:t xml:space="preserve"> потока энергии. В то же время </w:t>
      </w:r>
      <w:bookmarkStart w:id="2" w:name="_GoBack"/>
      <w:bookmarkEnd w:id="2"/>
      <w:r w:rsidRPr="006824E5">
        <w:t>вопрос о величине теплового потока является одним из ключевых для успешного осуществления лазерного термоядерного синтеза (ЛТС), поскольку основная часть энергии падающего лазерного излучения поглощается достаточно далеко от области горения - вблизи критической плотности, а затем переносится вглубь плазмы тепловым потоком электронов, от величины которого зависят темп нагрева, температура и сжатие мишени.</w:t>
      </w:r>
    </w:p>
    <w:p w:rsidR="00882018" w:rsidRPr="00E62E79" w:rsidRDefault="00882018" w:rsidP="00882018">
      <w:pPr>
        <w:pStyle w:val="Zv-bodyreport"/>
      </w:pPr>
      <w:r>
        <w:t>В настоящее время теория нелокального переноса разработана лишь для случая малых возмущений</w:t>
      </w:r>
      <w:r w:rsidRPr="00B46CFE">
        <w:t xml:space="preserve"> [2]</w:t>
      </w:r>
      <w:r>
        <w:t>, а ее обобщение на случай произвольного возмущения температуры представляет собой нетривиальную задачу, аналитическое решение которой пока не найдено. Поэтому единственным способом вычисления параметров теплового переноса в плазме с характерными масштабами неоднородности температуры порядка или меньших сотни длин свободного пробега электронов остается численное кинетическое моделирование с учетом интеграла столкновений заряженных частиц в форме Ландау-Фоккера-Планка.</w:t>
      </w:r>
    </w:p>
    <w:p w:rsidR="00882018" w:rsidRDefault="00882018" w:rsidP="00882018">
      <w:pPr>
        <w:pStyle w:val="Zv-bodyreport"/>
        <w:rPr>
          <w:rFonts w:eastAsia="SFRM1440"/>
        </w:rPr>
      </w:pPr>
      <w:r w:rsidRPr="00501774">
        <w:rPr>
          <w:rFonts w:eastAsia="SFRM1440"/>
        </w:rPr>
        <w:t>В данной работе представлен</w:t>
      </w:r>
      <w:r>
        <w:rPr>
          <w:rFonts w:eastAsia="SFRM1440"/>
        </w:rPr>
        <w:t xml:space="preserve"> новый</w:t>
      </w:r>
      <w:r w:rsidRPr="00501774">
        <w:rPr>
          <w:rFonts w:eastAsia="SFRM1440"/>
        </w:rPr>
        <w:t xml:space="preserve"> </w:t>
      </w:r>
      <w:r>
        <w:rPr>
          <w:rFonts w:eastAsia="SFRM1440"/>
        </w:rPr>
        <w:t>подход к</w:t>
      </w:r>
      <w:r w:rsidRPr="00501774">
        <w:rPr>
          <w:rFonts w:eastAsia="SFRM1440"/>
        </w:rPr>
        <w:t xml:space="preserve"> численно</w:t>
      </w:r>
      <w:r>
        <w:rPr>
          <w:rFonts w:eastAsia="SFRM1440"/>
        </w:rPr>
        <w:t>му</w:t>
      </w:r>
      <w:r w:rsidRPr="00501774">
        <w:rPr>
          <w:rFonts w:eastAsia="SFRM1440"/>
        </w:rPr>
        <w:t xml:space="preserve"> решени</w:t>
      </w:r>
      <w:r>
        <w:rPr>
          <w:rFonts w:eastAsia="SFRM1440"/>
        </w:rPr>
        <w:t>ю</w:t>
      </w:r>
      <w:r w:rsidRPr="00501774">
        <w:rPr>
          <w:rFonts w:eastAsia="SFRM1440"/>
        </w:rPr>
        <w:t xml:space="preserve"> кинетического уравнения для плазмы с учетом столкновений. Нелинейный оператор кулоновских столкновений рассчитывается с помощью </w:t>
      </w:r>
      <w:r>
        <w:rPr>
          <w:rFonts w:eastAsia="SFRM1440"/>
        </w:rPr>
        <w:t xml:space="preserve">нового </w:t>
      </w:r>
      <w:r w:rsidRPr="00501774">
        <w:rPr>
          <w:rFonts w:eastAsia="SFRM1440"/>
        </w:rPr>
        <w:t>метода прямого дискретного моделирования типа Монте-Карло</w:t>
      </w:r>
      <w:r w:rsidRPr="00B46CFE">
        <w:rPr>
          <w:rFonts w:eastAsia="SFRM1440"/>
        </w:rPr>
        <w:t xml:space="preserve"> [3]</w:t>
      </w:r>
      <w:r w:rsidRPr="00501774">
        <w:rPr>
          <w:rFonts w:eastAsia="SFRM1440"/>
        </w:rPr>
        <w:t>. Самосогласованное электрическое поле рассчитывается в амбиполярном приближении, исходя из условия электронейтральности</w:t>
      </w:r>
      <w:r>
        <w:rPr>
          <w:rFonts w:eastAsia="SFRM1440"/>
        </w:rPr>
        <w:t xml:space="preserve"> плазмы</w:t>
      </w:r>
      <w:r w:rsidRPr="00501774">
        <w:rPr>
          <w:rFonts w:eastAsia="SFRM1440"/>
        </w:rPr>
        <w:t xml:space="preserve"> на каждом шаге по врем</w:t>
      </w:r>
      <w:r>
        <w:rPr>
          <w:rFonts w:eastAsia="SFRM1440"/>
        </w:rPr>
        <w:t>ени. В работе также выполнен</w:t>
      </w:r>
      <w:r w:rsidRPr="00B23150">
        <w:rPr>
          <w:rFonts w:eastAsia="SFRM1440"/>
        </w:rPr>
        <w:t xml:space="preserve"> </w:t>
      </w:r>
      <w:r>
        <w:rPr>
          <w:rFonts w:eastAsia="SFRM1440"/>
        </w:rPr>
        <w:t>анализ</w:t>
      </w:r>
      <w:r w:rsidRPr="00501774">
        <w:rPr>
          <w:rFonts w:eastAsia="SFRM1440"/>
        </w:rPr>
        <w:t xml:space="preserve"> результат</w:t>
      </w:r>
      <w:r>
        <w:rPr>
          <w:rFonts w:eastAsia="SFRM1440"/>
        </w:rPr>
        <w:t>ов</w:t>
      </w:r>
      <w:r w:rsidRPr="00501774">
        <w:rPr>
          <w:rFonts w:eastAsia="SFRM1440"/>
        </w:rPr>
        <w:t xml:space="preserve"> моделирования релаксации локализованного начального возмущения температуры в столкновительной плазме в 1D3V геометрии</w:t>
      </w:r>
      <w:r>
        <w:rPr>
          <w:rFonts w:eastAsia="SFRM1440"/>
        </w:rPr>
        <w:t xml:space="preserve">,  </w:t>
      </w:r>
      <w:r w:rsidRPr="00501774">
        <w:rPr>
          <w:rFonts w:eastAsia="SFRM1440"/>
        </w:rPr>
        <w:t>и</w:t>
      </w:r>
      <w:r>
        <w:rPr>
          <w:rFonts w:eastAsia="SFRM1440"/>
        </w:rPr>
        <w:t>сходя из</w:t>
      </w:r>
      <w:r w:rsidRPr="00501774">
        <w:rPr>
          <w:rFonts w:eastAsia="SFRM1440"/>
        </w:rPr>
        <w:t xml:space="preserve"> сравнени</w:t>
      </w:r>
      <w:r>
        <w:rPr>
          <w:rFonts w:eastAsia="SFRM1440"/>
        </w:rPr>
        <w:t>я</w:t>
      </w:r>
      <w:r w:rsidRPr="00501774">
        <w:rPr>
          <w:rFonts w:eastAsia="SFRM1440"/>
        </w:rPr>
        <w:t xml:space="preserve"> с</w:t>
      </w:r>
      <w:r>
        <w:rPr>
          <w:rFonts w:eastAsia="SFRM1440"/>
        </w:rPr>
        <w:t xml:space="preserve"> данными </w:t>
      </w:r>
      <w:r w:rsidRPr="00501774">
        <w:rPr>
          <w:rFonts w:eastAsia="SFRM1440"/>
        </w:rPr>
        <w:t>нелокальной нелинейной модел</w:t>
      </w:r>
      <w:r>
        <w:rPr>
          <w:rFonts w:eastAsia="SFRM1440"/>
        </w:rPr>
        <w:t>и</w:t>
      </w:r>
      <w:r w:rsidRPr="00501774">
        <w:rPr>
          <w:rFonts w:eastAsia="SFRM1440"/>
        </w:rPr>
        <w:t xml:space="preserve"> теплового переноса</w:t>
      </w:r>
      <w:r>
        <w:rPr>
          <w:rFonts w:eastAsia="SFRM1440"/>
        </w:rPr>
        <w:t xml:space="preserve"> </w:t>
      </w:r>
      <w:r w:rsidRPr="00B46CFE">
        <w:rPr>
          <w:rFonts w:eastAsia="SFRM1440"/>
        </w:rPr>
        <w:t>[4]</w:t>
      </w:r>
      <w:r w:rsidRPr="00501774">
        <w:rPr>
          <w:rFonts w:eastAsia="SFRM1440"/>
        </w:rPr>
        <w:t>.</w:t>
      </w:r>
    </w:p>
    <w:p w:rsidR="00882018" w:rsidRDefault="00882018" w:rsidP="00882018">
      <w:pPr>
        <w:pStyle w:val="Zv-TitleReferences-ru"/>
      </w:pPr>
      <w:r>
        <w:t>Литература</w:t>
      </w:r>
    </w:p>
    <w:p w:rsidR="00882018" w:rsidRPr="00B46CFE" w:rsidRDefault="00882018" w:rsidP="00882018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R.E. Harrington, Journal of Appl. Phys.</w:t>
      </w:r>
      <w:r w:rsidRPr="0095304E">
        <w:rPr>
          <w:lang w:val="en-US"/>
        </w:rPr>
        <w:t>, 1966,</w:t>
      </w:r>
      <w:r>
        <w:rPr>
          <w:lang w:val="en-US"/>
        </w:rPr>
        <w:t xml:space="preserve"> v. </w:t>
      </w:r>
      <w:r w:rsidRPr="0095304E">
        <w:rPr>
          <w:lang w:val="en-US"/>
        </w:rPr>
        <w:t>37</w:t>
      </w:r>
      <w:r>
        <w:rPr>
          <w:lang w:val="en-US"/>
        </w:rPr>
        <w:t>, p. 2028.</w:t>
      </w:r>
    </w:p>
    <w:p w:rsidR="00882018" w:rsidRPr="0095304E" w:rsidRDefault="00882018" w:rsidP="00882018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S. Brunner, E. Valeo, Phys. Plasmas</w:t>
      </w:r>
      <w:r w:rsidRPr="0095304E">
        <w:rPr>
          <w:lang w:val="en-US"/>
        </w:rPr>
        <w:t xml:space="preserve">, </w:t>
      </w:r>
      <w:r>
        <w:rPr>
          <w:lang w:val="en-US"/>
        </w:rPr>
        <w:t>2002, v.</w:t>
      </w:r>
      <w:r w:rsidRPr="0095304E">
        <w:rPr>
          <w:b/>
          <w:lang w:val="en-US"/>
        </w:rPr>
        <w:t xml:space="preserve"> </w:t>
      </w:r>
      <w:r w:rsidRPr="0095304E">
        <w:rPr>
          <w:lang w:val="en-US"/>
        </w:rPr>
        <w:t xml:space="preserve">9, </w:t>
      </w:r>
      <w:r>
        <w:rPr>
          <w:lang w:val="en-US"/>
        </w:rPr>
        <w:t>p. 923.</w:t>
      </w:r>
    </w:p>
    <w:p w:rsidR="00882018" w:rsidRPr="0095304E" w:rsidRDefault="00882018" w:rsidP="00882018">
      <w:pPr>
        <w:pStyle w:val="Zv-References-ru"/>
        <w:numPr>
          <w:ilvl w:val="0"/>
          <w:numId w:val="1"/>
        </w:numPr>
      </w:pPr>
      <w:r>
        <w:t>А</w:t>
      </w:r>
      <w:r w:rsidRPr="0095304E">
        <w:t>.</w:t>
      </w:r>
      <w:r>
        <w:t>В</w:t>
      </w:r>
      <w:r w:rsidRPr="0095304E">
        <w:t xml:space="preserve">. </w:t>
      </w:r>
      <w:r>
        <w:t>Бобылев</w:t>
      </w:r>
      <w:r w:rsidRPr="0095304E">
        <w:t xml:space="preserve">, </w:t>
      </w:r>
      <w:r>
        <w:t>И</w:t>
      </w:r>
      <w:r w:rsidRPr="0095304E">
        <w:t>.</w:t>
      </w:r>
      <w:r>
        <w:t>Ф</w:t>
      </w:r>
      <w:r w:rsidRPr="0095304E">
        <w:t xml:space="preserve">. </w:t>
      </w:r>
      <w:r>
        <w:t>Потапенко</w:t>
      </w:r>
      <w:r w:rsidRPr="0095304E">
        <w:t xml:space="preserve">, </w:t>
      </w:r>
      <w:r>
        <w:t>С</w:t>
      </w:r>
      <w:r w:rsidRPr="0095304E">
        <w:t>.</w:t>
      </w:r>
      <w:r>
        <w:t>А</w:t>
      </w:r>
      <w:r w:rsidRPr="0095304E">
        <w:t xml:space="preserve">. </w:t>
      </w:r>
      <w:r>
        <w:t>Карпов</w:t>
      </w:r>
      <w:r w:rsidRPr="0095304E">
        <w:t xml:space="preserve">, </w:t>
      </w:r>
      <w:r w:rsidRPr="00B214D3">
        <w:t>Мат</w:t>
      </w:r>
      <w:r w:rsidRPr="0095304E">
        <w:t xml:space="preserve">. </w:t>
      </w:r>
      <w:r>
        <w:t>моделирование</w:t>
      </w:r>
      <w:r w:rsidRPr="0095304E">
        <w:t xml:space="preserve">, 2012, </w:t>
      </w:r>
      <w:r>
        <w:t>т</w:t>
      </w:r>
      <w:r w:rsidRPr="0095304E">
        <w:t xml:space="preserve">. 9, </w:t>
      </w:r>
      <w:r>
        <w:t>с</w:t>
      </w:r>
      <w:r w:rsidRPr="0095304E">
        <w:t>. 35-49.</w:t>
      </w:r>
    </w:p>
    <w:p w:rsidR="00882018" w:rsidRPr="0095304E" w:rsidRDefault="00882018" w:rsidP="00882018">
      <w:pPr>
        <w:pStyle w:val="Zv-References-ru"/>
        <w:numPr>
          <w:ilvl w:val="0"/>
          <w:numId w:val="1"/>
        </w:numPr>
        <w:rPr>
          <w:lang w:val="en-US"/>
        </w:rPr>
      </w:pPr>
      <w:r w:rsidRPr="00496BE4">
        <w:rPr>
          <w:lang w:val="en-US"/>
        </w:rPr>
        <w:t>A</w:t>
      </w:r>
      <w:r w:rsidRPr="00F0060E">
        <w:rPr>
          <w:lang w:val="en-US"/>
        </w:rPr>
        <w:t>.</w:t>
      </w:r>
      <w:r w:rsidRPr="00496BE4">
        <w:rPr>
          <w:lang w:val="en-US"/>
        </w:rPr>
        <w:t>V</w:t>
      </w:r>
      <w:r w:rsidRPr="00F0060E">
        <w:rPr>
          <w:lang w:val="en-US"/>
        </w:rPr>
        <w:t xml:space="preserve">. </w:t>
      </w:r>
      <w:r w:rsidRPr="00496BE4">
        <w:rPr>
          <w:lang w:val="en-US"/>
        </w:rPr>
        <w:t>Brantov</w:t>
      </w:r>
      <w:r w:rsidRPr="00F0060E">
        <w:rPr>
          <w:lang w:val="en-US"/>
        </w:rPr>
        <w:t xml:space="preserve">, </w:t>
      </w:r>
      <w:r w:rsidRPr="00496BE4">
        <w:rPr>
          <w:lang w:val="en-US"/>
        </w:rPr>
        <w:t>V</w:t>
      </w:r>
      <w:r w:rsidRPr="00F0060E">
        <w:rPr>
          <w:lang w:val="en-US"/>
        </w:rPr>
        <w:t>.</w:t>
      </w:r>
      <w:r w:rsidRPr="00496BE4">
        <w:rPr>
          <w:lang w:val="en-US"/>
        </w:rPr>
        <w:t>Yu</w:t>
      </w:r>
      <w:r w:rsidRPr="00F0060E">
        <w:rPr>
          <w:lang w:val="en-US"/>
        </w:rPr>
        <w:t xml:space="preserve">. </w:t>
      </w:r>
      <w:r w:rsidRPr="00496BE4">
        <w:rPr>
          <w:lang w:val="en-US"/>
        </w:rPr>
        <w:t>Bychenkov</w:t>
      </w:r>
      <w:r w:rsidRPr="00F0060E">
        <w:rPr>
          <w:lang w:val="en-US"/>
        </w:rPr>
        <w:t xml:space="preserve"> </w:t>
      </w:r>
      <w:r>
        <w:rPr>
          <w:lang w:val="en-US"/>
        </w:rPr>
        <w:t>et</w:t>
      </w:r>
      <w:r w:rsidRPr="00F0060E">
        <w:rPr>
          <w:lang w:val="en-US"/>
        </w:rPr>
        <w:t xml:space="preserve"> </w:t>
      </w:r>
      <w:r>
        <w:rPr>
          <w:lang w:val="en-US"/>
        </w:rPr>
        <w:t>al</w:t>
      </w:r>
      <w:r w:rsidRPr="00F0060E">
        <w:rPr>
          <w:lang w:val="en-US"/>
        </w:rPr>
        <w:t xml:space="preserve">., </w:t>
      </w:r>
      <w:r w:rsidRPr="00496BE4">
        <w:rPr>
          <w:lang w:val="en-US"/>
        </w:rPr>
        <w:t>Comp</w:t>
      </w:r>
      <w:r w:rsidRPr="00F0060E">
        <w:rPr>
          <w:lang w:val="en-US"/>
        </w:rPr>
        <w:t xml:space="preserve">. </w:t>
      </w:r>
      <w:r w:rsidRPr="00496BE4">
        <w:rPr>
          <w:lang w:val="en-US"/>
        </w:rPr>
        <w:t>Phys</w:t>
      </w:r>
      <w:r w:rsidRPr="0095304E">
        <w:rPr>
          <w:lang w:val="en-US"/>
        </w:rPr>
        <w:t xml:space="preserve">. </w:t>
      </w:r>
      <w:r w:rsidRPr="00496BE4">
        <w:rPr>
          <w:lang w:val="en-US"/>
        </w:rPr>
        <w:t>Comm</w:t>
      </w:r>
      <w:r w:rsidRPr="0095304E">
        <w:rPr>
          <w:lang w:val="en-US"/>
        </w:rPr>
        <w:t>., 2004</w:t>
      </w:r>
      <w:r>
        <w:rPr>
          <w:lang w:val="en-US"/>
        </w:rPr>
        <w:t>, v.</w:t>
      </w:r>
      <w:r w:rsidRPr="0095304E">
        <w:rPr>
          <w:lang w:val="en-US"/>
        </w:rPr>
        <w:t xml:space="preserve"> 164, </w:t>
      </w:r>
      <w:r>
        <w:rPr>
          <w:lang w:val="en-US"/>
        </w:rPr>
        <w:t>p. 67</w:t>
      </w:r>
      <w:r w:rsidRPr="0095304E">
        <w:rPr>
          <w:lang w:val="en-US"/>
        </w:rPr>
        <w:t>.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EF2" w:rsidRDefault="002E2EF2">
      <w:r>
        <w:separator/>
      </w:r>
    </w:p>
  </w:endnote>
  <w:endnote w:type="continuationSeparator" w:id="0">
    <w:p w:rsidR="002E2EF2" w:rsidRDefault="002E2E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FRM1440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219F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219F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D0D9D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EF2" w:rsidRDefault="002E2EF2">
      <w:r>
        <w:separator/>
      </w:r>
    </w:p>
  </w:footnote>
  <w:footnote w:type="continuationSeparator" w:id="0">
    <w:p w:rsidR="002E2EF2" w:rsidRDefault="002E2E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8219F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87812"/>
    <w:rsid w:val="00017CD8"/>
    <w:rsid w:val="00043701"/>
    <w:rsid w:val="000D76E9"/>
    <w:rsid w:val="000E495B"/>
    <w:rsid w:val="00170083"/>
    <w:rsid w:val="001C0CCB"/>
    <w:rsid w:val="00220629"/>
    <w:rsid w:val="00247225"/>
    <w:rsid w:val="002E2EF2"/>
    <w:rsid w:val="003800F3"/>
    <w:rsid w:val="00387333"/>
    <w:rsid w:val="00387812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8219F8"/>
    <w:rsid w:val="00882018"/>
    <w:rsid w:val="00AD0D9D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8820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boby@kau.s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karpov.st@yandex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firen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rantov@sci.lebedev.ru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230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моделирование теплового переноса в плазме лтс с учетом столкновений</vt:lpstr>
    </vt:vector>
  </TitlesOfParts>
  <Company>k13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моделирование теплового переноса в плазме лтс с учетом столкновений</dc:title>
  <dc:subject/>
  <dc:creator/>
  <cp:keywords/>
  <dc:description/>
  <cp:lastModifiedBy>Сергей Сатунин</cp:lastModifiedBy>
  <cp:revision>3</cp:revision>
  <cp:lastPrinted>1601-01-01T00:00:00Z</cp:lastPrinted>
  <dcterms:created xsi:type="dcterms:W3CDTF">2014-01-05T08:08:00Z</dcterms:created>
  <dcterms:modified xsi:type="dcterms:W3CDTF">2014-01-05T12:55:00Z</dcterms:modified>
</cp:coreProperties>
</file>