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AF" w:rsidRPr="004A5C69" w:rsidRDefault="004E6FAF" w:rsidP="004E6FAF">
      <w:pPr>
        <w:pStyle w:val="Zv-Titlereport"/>
      </w:pPr>
      <w:bookmarkStart w:id="0" w:name="OLE_LINK7"/>
      <w:bookmarkStart w:id="1" w:name="OLE_LINK8"/>
      <w:r w:rsidRPr="004A5C69">
        <w:t>ЛАЗЕРНО-ПЛАЗМЕННОЕ УСКОРЕНИЕ ЭЛЕКТРОНОВ ДО 100 ГЭВ В ПЛАЗМЕННОМ КАНАЛЕ</w:t>
      </w:r>
      <w:bookmarkEnd w:id="0"/>
      <w:bookmarkEnd w:id="1"/>
    </w:p>
    <w:p w:rsidR="004E6FAF" w:rsidRPr="00845CDE" w:rsidRDefault="004E6FAF" w:rsidP="004E6FAF">
      <w:pPr>
        <w:pStyle w:val="Zv-Author"/>
      </w:pPr>
      <w:r w:rsidRPr="004A5C69">
        <w:rPr>
          <w:u w:val="single"/>
        </w:rPr>
        <w:t>В.Е. Баранов</w:t>
      </w:r>
      <w:r w:rsidRPr="004A5C69">
        <w:t xml:space="preserve">, Н.Е. Андреев, </w:t>
      </w:r>
      <w:r w:rsidRPr="004E6FAF">
        <w:rPr>
          <w:vertAlign w:val="superscript"/>
        </w:rPr>
        <w:t>*</w:t>
      </w:r>
      <w:r w:rsidRPr="004A5C69">
        <w:t xml:space="preserve">Б.С. </w:t>
      </w:r>
      <w:proofErr w:type="spellStart"/>
      <w:r w:rsidRPr="004A5C69">
        <w:t>Парадкар</w:t>
      </w:r>
      <w:proofErr w:type="spellEnd"/>
      <w:r w:rsidRPr="004A5C69">
        <w:t xml:space="preserve">, </w:t>
      </w:r>
      <w:r w:rsidRPr="004E6FAF">
        <w:rPr>
          <w:vertAlign w:val="superscript"/>
        </w:rPr>
        <w:t>*</w:t>
      </w:r>
      <w:r w:rsidRPr="004A5C69">
        <w:t xml:space="preserve">Б. </w:t>
      </w:r>
      <w:proofErr w:type="spellStart"/>
      <w:r w:rsidRPr="004A5C69">
        <w:t>Крос</w:t>
      </w:r>
      <w:proofErr w:type="spellEnd"/>
      <w:r w:rsidRPr="004A5C69">
        <w:t xml:space="preserve">, </w:t>
      </w:r>
      <w:r w:rsidRPr="004E6FAF">
        <w:rPr>
          <w:vertAlign w:val="superscript"/>
        </w:rPr>
        <w:t>**</w:t>
      </w:r>
      <w:r w:rsidRPr="004A5C69">
        <w:t xml:space="preserve">П. Мора, </w:t>
      </w:r>
      <w:r w:rsidRPr="004E6FAF">
        <w:rPr>
          <w:vertAlign w:val="superscript"/>
        </w:rPr>
        <w:t>*</w:t>
      </w:r>
      <w:r w:rsidRPr="004A5C69">
        <w:t xml:space="preserve">Ж. </w:t>
      </w:r>
      <w:proofErr w:type="spellStart"/>
      <w:r w:rsidRPr="004A5C69">
        <w:t>Мейнар</w:t>
      </w:r>
      <w:proofErr w:type="spellEnd"/>
    </w:p>
    <w:p w:rsidR="004E6FAF" w:rsidRPr="00845CDE" w:rsidRDefault="004E6FAF" w:rsidP="004E6FAF">
      <w:pPr>
        <w:pStyle w:val="Zv-Organization"/>
      </w:pPr>
      <w:r>
        <w:t>Объединенный институт высоких температур РАН, Москва, Россия,</w:t>
      </w:r>
      <w:r w:rsidRPr="004E6FAF">
        <w:br/>
        <w:t xml:space="preserve">    </w:t>
      </w:r>
      <w:r>
        <w:t xml:space="preserve"> </w:t>
      </w:r>
      <w:hyperlink r:id="rId7" w:history="1">
        <w:r w:rsidRPr="001423C8">
          <w:rPr>
            <w:rStyle w:val="a7"/>
          </w:rPr>
          <w:t>baranov.victor.27@gmail.com</w:t>
        </w:r>
      </w:hyperlink>
      <w:r w:rsidRPr="00C7669E">
        <w:br/>
      </w:r>
      <w:r w:rsidRPr="004E6FAF">
        <w:rPr>
          <w:vertAlign w:val="superscript"/>
        </w:rPr>
        <w:t>*</w:t>
      </w:r>
      <w:r>
        <w:t xml:space="preserve">Парижский Университет, </w:t>
      </w:r>
      <w:proofErr w:type="spellStart"/>
      <w:r>
        <w:t>Орсе</w:t>
      </w:r>
      <w:proofErr w:type="spellEnd"/>
      <w:r>
        <w:t>, Франция</w:t>
      </w:r>
      <w:r w:rsidRPr="00C7669E">
        <w:br/>
      </w:r>
      <w:r w:rsidRPr="004E6FAF">
        <w:rPr>
          <w:vertAlign w:val="superscript"/>
        </w:rPr>
        <w:t>**</w:t>
      </w:r>
      <w:proofErr w:type="spellStart"/>
      <w:r>
        <w:t>Эколь</w:t>
      </w:r>
      <w:proofErr w:type="spellEnd"/>
      <w:r>
        <w:t xml:space="preserve"> </w:t>
      </w:r>
      <w:proofErr w:type="spellStart"/>
      <w:r>
        <w:t>Политекник</w:t>
      </w:r>
      <w:proofErr w:type="spellEnd"/>
      <w:r>
        <w:t xml:space="preserve">, </w:t>
      </w:r>
      <w:proofErr w:type="spellStart"/>
      <w:r>
        <w:t>Палезо</w:t>
      </w:r>
      <w:proofErr w:type="spellEnd"/>
      <w:r>
        <w:t>, Франция</w:t>
      </w:r>
    </w:p>
    <w:p w:rsidR="004E6FAF" w:rsidRPr="000126D0" w:rsidRDefault="004E6FAF" w:rsidP="004E6FAF">
      <w:pPr>
        <w:pStyle w:val="Zv-bodyreport"/>
      </w:pPr>
      <w:r>
        <w:t>В задаче построения нового поколения ускорителей частиц лазерно-плазменные ускорители рассматриваются</w:t>
      </w:r>
      <w:r w:rsidRPr="00C50078">
        <w:t xml:space="preserve">, </w:t>
      </w:r>
      <w:r>
        <w:t>как потенциальный кандидат из-за значительного прогресса в лазерных технологиях в последние годы</w:t>
      </w:r>
      <w:r w:rsidRPr="00C50078">
        <w:t xml:space="preserve">. </w:t>
      </w:r>
      <w:r>
        <w:t>Но</w:t>
      </w:r>
      <w:r w:rsidRPr="00897C8B">
        <w:t>,</w:t>
      </w:r>
      <w:r>
        <w:t xml:space="preserve"> несмотря на выдающийся прогресс в развитии таких ускорителей</w:t>
      </w:r>
      <w:r w:rsidRPr="00C50078">
        <w:t xml:space="preserve">, </w:t>
      </w:r>
      <w:r>
        <w:t>они до сих пор ускоряют заряженные частицы</w:t>
      </w:r>
      <w:r w:rsidRPr="00897C8B">
        <w:t>,</w:t>
      </w:r>
      <w:r>
        <w:t xml:space="preserve"> по меньшей мере</w:t>
      </w:r>
      <w:r w:rsidRPr="00897C8B">
        <w:t>,</w:t>
      </w:r>
      <w:r>
        <w:t xml:space="preserve"> на порядок ниже</w:t>
      </w:r>
      <w:r w:rsidRPr="00C50078">
        <w:t xml:space="preserve">, </w:t>
      </w:r>
      <w:r>
        <w:t>чем традиционные ускорители</w:t>
      </w:r>
      <w:r w:rsidRPr="00C50078">
        <w:t xml:space="preserve">. </w:t>
      </w:r>
      <w:r>
        <w:t>К примеру</w:t>
      </w:r>
      <w:r w:rsidRPr="00C50078">
        <w:t xml:space="preserve">, </w:t>
      </w:r>
      <w:r>
        <w:t>электронный пучок</w:t>
      </w:r>
      <w:r w:rsidRPr="00C50078">
        <w:t xml:space="preserve">, </w:t>
      </w:r>
      <w:r>
        <w:t xml:space="preserve">полученный на </w:t>
      </w:r>
      <w:proofErr w:type="spellStart"/>
      <w:r>
        <w:t>Стэнфордском</w:t>
      </w:r>
      <w:proofErr w:type="spellEnd"/>
      <w:r>
        <w:t xml:space="preserve"> центре линейного ускорителя</w:t>
      </w:r>
      <w:r w:rsidRPr="00DB172A">
        <w:t>,</w:t>
      </w:r>
      <w:r w:rsidRPr="00C50078">
        <w:t xml:space="preserve"> </w:t>
      </w:r>
      <w:r>
        <w:t xml:space="preserve">имеет энергию </w:t>
      </w:r>
      <w:r w:rsidRPr="00C70EBE">
        <w:t>~</w:t>
      </w:r>
      <w:r>
        <w:t>50 ГэВ</w:t>
      </w:r>
      <w:r w:rsidRPr="0093064E">
        <w:t xml:space="preserve"> [1]</w:t>
      </w:r>
      <w:r w:rsidRPr="00C70EBE">
        <w:t xml:space="preserve">, </w:t>
      </w:r>
      <w:r>
        <w:t>тогда как последний экспериментальный успех кильватерного ускорения</w:t>
      </w:r>
      <w:r w:rsidRPr="0074331F">
        <w:t xml:space="preserve"> -</w:t>
      </w:r>
      <w:r>
        <w:t xml:space="preserve"> </w:t>
      </w:r>
      <w:r w:rsidRPr="00C70EBE">
        <w:t xml:space="preserve">~2 </w:t>
      </w:r>
      <w:r>
        <w:t xml:space="preserve">ГэВ </w:t>
      </w:r>
      <w:r w:rsidRPr="00C23DEF">
        <w:t>[2]</w:t>
      </w:r>
      <w:r w:rsidRPr="00C70EBE">
        <w:t>.</w:t>
      </w:r>
      <w:r w:rsidRPr="0074331F">
        <w:t xml:space="preserve"> </w:t>
      </w:r>
      <w:r>
        <w:t>Поэтому для рассмотрения лазерно-плазменных ускорителей</w:t>
      </w:r>
      <w:r w:rsidRPr="00C23DEF">
        <w:t xml:space="preserve">, </w:t>
      </w:r>
      <w:r>
        <w:t>как реальной альтернативы традиционных линейных ускорителей</w:t>
      </w:r>
      <w:r w:rsidRPr="0050093B">
        <w:t>,</w:t>
      </w:r>
      <w:r>
        <w:t xml:space="preserve"> помимо всего прочего</w:t>
      </w:r>
      <w:r w:rsidRPr="00552425">
        <w:t>,</w:t>
      </w:r>
      <w:r w:rsidRPr="0050093B">
        <w:t xml:space="preserve"> </w:t>
      </w:r>
      <w:r>
        <w:t>следующие поколения</w:t>
      </w:r>
      <w:r w:rsidRPr="005826DC">
        <w:t xml:space="preserve"> </w:t>
      </w:r>
      <w:r>
        <w:t xml:space="preserve">ускорителей должны быть способны ускорять электроны до энергий </w:t>
      </w:r>
      <w:proofErr w:type="spellStart"/>
      <w:r>
        <w:t>мульти-ГэВ</w:t>
      </w:r>
      <w:proofErr w:type="spellEnd"/>
      <w:r>
        <w:t xml:space="preserve"> диапазона</w:t>
      </w:r>
      <w:r w:rsidRPr="000126D0">
        <w:t>.</w:t>
      </w:r>
    </w:p>
    <w:p w:rsidR="004E6FAF" w:rsidRPr="00C54441" w:rsidRDefault="004E6FAF" w:rsidP="004E6FAF">
      <w:pPr>
        <w:pStyle w:val="Zv-bodyreport"/>
      </w:pPr>
      <w:r>
        <w:t xml:space="preserve">Для лазерно-плазменного ускорения до уровня энергии </w:t>
      </w:r>
      <w:r w:rsidRPr="000126D0">
        <w:t>~100</w:t>
      </w:r>
      <w:r>
        <w:t xml:space="preserve"> ГэВ предлагается использовать плазму низкой плотности (≤</w:t>
      </w:r>
      <w:r w:rsidRPr="00404037">
        <w:t>10</w:t>
      </w:r>
      <w:r w:rsidRPr="00404037">
        <w:rPr>
          <w:vertAlign w:val="superscript"/>
        </w:rPr>
        <w:t>16</w:t>
      </w:r>
      <w:r w:rsidRPr="008A5EB6">
        <w:rPr>
          <w:vertAlign w:val="superscript"/>
        </w:rPr>
        <w:t xml:space="preserve"> </w:t>
      </w:r>
      <w:r>
        <w:t>см</w:t>
      </w:r>
      <w:r w:rsidRPr="00404037">
        <w:rPr>
          <w:vertAlign w:val="superscript"/>
        </w:rPr>
        <w:t>-3</w:t>
      </w:r>
      <w:r>
        <w:t xml:space="preserve">) и лазер </w:t>
      </w:r>
      <w:proofErr w:type="spellStart"/>
      <w:r>
        <w:t>мульти-петаваттного</w:t>
      </w:r>
      <w:proofErr w:type="spellEnd"/>
      <w:r>
        <w:t xml:space="preserve"> класса мощности </w:t>
      </w:r>
      <w:r w:rsidRPr="00F065FA">
        <w:t>[</w:t>
      </w:r>
      <w:r>
        <w:t>3,4</w:t>
      </w:r>
      <w:r w:rsidRPr="00F065FA">
        <w:t>]</w:t>
      </w:r>
      <w:r w:rsidRPr="00E276D6">
        <w:t>.</w:t>
      </w:r>
      <w:r>
        <w:t xml:space="preserve"> Предлагаемый подход</w:t>
      </w:r>
      <w:bookmarkStart w:id="2" w:name="_GoBack"/>
      <w:bookmarkEnd w:id="2"/>
      <w:r>
        <w:t xml:space="preserve"> может рассматриваться как в рамках сильно-нелинейного режима </w:t>
      </w:r>
      <w:r w:rsidRPr="00C109F7">
        <w:t>“</w:t>
      </w:r>
      <w:r>
        <w:rPr>
          <w:lang w:val="en-US"/>
        </w:rPr>
        <w:t>bubble</w:t>
      </w:r>
      <w:r w:rsidRPr="00C109F7">
        <w:t>”</w:t>
      </w:r>
      <w:r>
        <w:t xml:space="preserve"> </w:t>
      </w:r>
      <w:r w:rsidRPr="00C109F7">
        <w:t xml:space="preserve">[3], </w:t>
      </w:r>
      <w:r>
        <w:t>так и в рамках умеренно-нелинейного режима [4</w:t>
      </w:r>
      <w:r w:rsidRPr="001024F5">
        <w:t>].</w:t>
      </w:r>
    </w:p>
    <w:p w:rsidR="004E6FAF" w:rsidRPr="004A5C69" w:rsidRDefault="004E6FAF" w:rsidP="004E6FAF">
      <w:pPr>
        <w:pStyle w:val="Zv-bodyreport"/>
      </w:pPr>
      <w:r>
        <w:t>В данной работе в умеренно-нелинейном режиме в</w:t>
      </w:r>
      <w:r w:rsidRPr="004A5C69">
        <w:t xml:space="preserve"> самосогласованном плазменном канале проведено численное моделирование ускорения электронов, внешне инжектированных с энергией 50 МэВ в кильватерную волну, возбужденную лазерным импульсом </w:t>
      </w:r>
      <w:proofErr w:type="spellStart"/>
      <w:r w:rsidRPr="004A5C69">
        <w:t>мульти-петаваттной</w:t>
      </w:r>
      <w:proofErr w:type="spellEnd"/>
      <w:r w:rsidRPr="004A5C69">
        <w:t xml:space="preserve"> мощности</w:t>
      </w:r>
      <w:r>
        <w:t xml:space="preserve"> (</w:t>
      </w:r>
      <w:r w:rsidRPr="000E602F">
        <w:t>~2</w:t>
      </w:r>
      <w:r>
        <w:t xml:space="preserve"> кДж</w:t>
      </w:r>
      <w:r w:rsidRPr="000E602F">
        <w:t>, 500</w:t>
      </w:r>
      <w:r w:rsidRPr="00BB3DB8">
        <w:t xml:space="preserve"> </w:t>
      </w:r>
      <w:proofErr w:type="spellStart"/>
      <w:r>
        <w:t>пс</w:t>
      </w:r>
      <w:proofErr w:type="spellEnd"/>
      <w:r w:rsidRPr="000E602F">
        <w:t xml:space="preserve">, </w:t>
      </w:r>
      <w:r>
        <w:t>300</w:t>
      </w:r>
      <w:r w:rsidRPr="00AA6323">
        <w:t xml:space="preserve"> </w:t>
      </w:r>
      <w:r>
        <w:t>мкм – размер пятна)</w:t>
      </w:r>
      <w:r w:rsidRPr="004A5C69">
        <w:t>.</w:t>
      </w:r>
      <w:r w:rsidRPr="00845CDE">
        <w:t xml:space="preserve"> </w:t>
      </w:r>
      <w:r>
        <w:t>Самосогласованный канал имел параболический профиль плотности с</w:t>
      </w:r>
      <w:r w:rsidRPr="00845CDE">
        <w:t xml:space="preserve"> </w:t>
      </w:r>
      <w:r>
        <w:t>минимумом на оси</w:t>
      </w:r>
      <w:r w:rsidRPr="00845CDE">
        <w:t xml:space="preserve"> </w:t>
      </w:r>
      <w:r>
        <w:t>7×</w:t>
      </w:r>
      <w:r w:rsidRPr="00845CDE">
        <w:t>10</w:t>
      </w:r>
      <w:r w:rsidRPr="00845CDE">
        <w:rPr>
          <w:vertAlign w:val="superscript"/>
        </w:rPr>
        <w:t>15</w:t>
      </w:r>
      <w:r w:rsidRPr="00A42C94">
        <w:rPr>
          <w:vertAlign w:val="superscript"/>
        </w:rPr>
        <w:t xml:space="preserve"> </w:t>
      </w:r>
      <w:r>
        <w:t>см</w:t>
      </w:r>
      <w:r w:rsidRPr="00845CDE">
        <w:rPr>
          <w:vertAlign w:val="superscript"/>
        </w:rPr>
        <w:t>-3</w:t>
      </w:r>
      <w:r w:rsidRPr="00845CDE">
        <w:t>.</w:t>
      </w:r>
      <w:r w:rsidRPr="004A5C69">
        <w:t xml:space="preserve"> Показана возможность достижения средней энергии электронами ~ 100 ГэВ, как в приближении тестовых частиц, так и с учетом нагрузки зарядом на длине распространения ~25 метров. При этом в выбранной схеме инжекции в окрестность второго максимума ускоряющего электрического поля число захваченных частиц составляет 100%, а среднеквадратичный разброс по энергии не превышает 5%. </w:t>
      </w:r>
    </w:p>
    <w:p w:rsidR="004E6FAF" w:rsidRDefault="004E6FAF" w:rsidP="004E6FAF">
      <w:pPr>
        <w:pStyle w:val="Zv-bodyreport"/>
      </w:pPr>
      <w:r w:rsidRPr="004A5C69">
        <w:t>Проведены сравнительные расчеты ускорения в несогласованных плазменных каналах. Показано, что в несогласованном плазменном канале конечная достижимая энергия ограничена из-за потерь электронов в радиальном направлении вследствие раскачки бетатронных колебаний.</w:t>
      </w:r>
    </w:p>
    <w:p w:rsidR="004E6FAF" w:rsidRPr="00C26F6E" w:rsidRDefault="004E6FAF" w:rsidP="004E6FAF">
      <w:pPr>
        <w:pStyle w:val="Zv-TitleReferences-ru"/>
      </w:pPr>
      <w:r>
        <w:t>Литература</w:t>
      </w:r>
    </w:p>
    <w:p w:rsidR="004E6FAF" w:rsidRPr="008321BC" w:rsidRDefault="004E6FAF" w:rsidP="004E6FAF">
      <w:pPr>
        <w:pStyle w:val="Zv-References-ru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Blumenfeld</w:t>
      </w:r>
      <w:proofErr w:type="spellEnd"/>
      <w:r>
        <w:rPr>
          <w:lang w:val="en-US"/>
        </w:rPr>
        <w:t xml:space="preserve"> I et al 2007 Nature 445 741-744</w:t>
      </w:r>
    </w:p>
    <w:p w:rsidR="004E6FAF" w:rsidRPr="008321BC" w:rsidRDefault="004E6FAF" w:rsidP="004E6FAF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Wang X et al 2013 Quasi-</w:t>
      </w:r>
      <w:proofErr w:type="spellStart"/>
      <w:r>
        <w:rPr>
          <w:lang w:val="en-US"/>
        </w:rPr>
        <w:t>monoenergetic</w:t>
      </w:r>
      <w:proofErr w:type="spellEnd"/>
      <w:r>
        <w:rPr>
          <w:lang w:val="en-US"/>
        </w:rPr>
        <w:t xml:space="preserve"> laser </w:t>
      </w:r>
      <w:proofErr w:type="spellStart"/>
      <w:r>
        <w:rPr>
          <w:lang w:val="en-US"/>
        </w:rPr>
        <w:t>plasms</w:t>
      </w:r>
      <w:proofErr w:type="spellEnd"/>
      <w:r>
        <w:rPr>
          <w:lang w:val="en-US"/>
        </w:rPr>
        <w:t xml:space="preserve"> acceleration of electrons to 2 </w:t>
      </w:r>
      <w:proofErr w:type="spellStart"/>
      <w:r>
        <w:rPr>
          <w:lang w:val="en-US"/>
        </w:rPr>
        <w:t>GeV</w:t>
      </w:r>
      <w:proofErr w:type="spellEnd"/>
      <w:r>
        <w:rPr>
          <w:lang w:val="en-US"/>
        </w:rPr>
        <w:t xml:space="preserve"> Nature Communications 4</w:t>
      </w:r>
    </w:p>
    <w:p w:rsidR="004E6FAF" w:rsidRPr="008321BC" w:rsidRDefault="004E6FAF" w:rsidP="004E6FAF">
      <w:pPr>
        <w:pStyle w:val="Zv-References-ru"/>
        <w:numPr>
          <w:ilvl w:val="0"/>
          <w:numId w:val="1"/>
        </w:numPr>
      </w:pPr>
      <w:r>
        <w:rPr>
          <w:lang w:val="en-US"/>
        </w:rPr>
        <w:t xml:space="preserve">Lu W, </w:t>
      </w:r>
      <w:proofErr w:type="spellStart"/>
      <w:r>
        <w:rPr>
          <w:lang w:val="en-US"/>
        </w:rPr>
        <w:t>Tzoufras</w:t>
      </w:r>
      <w:proofErr w:type="spellEnd"/>
      <w:r>
        <w:rPr>
          <w:lang w:val="en-US"/>
        </w:rPr>
        <w:t xml:space="preserve"> M, Joshi C, </w:t>
      </w:r>
      <w:proofErr w:type="spellStart"/>
      <w:r>
        <w:rPr>
          <w:lang w:val="en-US"/>
        </w:rPr>
        <w:t>Tsung</w:t>
      </w:r>
      <w:proofErr w:type="spellEnd"/>
      <w:r>
        <w:rPr>
          <w:lang w:val="en-US"/>
        </w:rPr>
        <w:t xml:space="preserve"> F S, Mori W B, Vieira J, Fonseca R A and Silva L ) 2007 Generating multi-</w:t>
      </w:r>
      <w:proofErr w:type="spellStart"/>
      <w:r>
        <w:rPr>
          <w:lang w:val="en-US"/>
        </w:rPr>
        <w:t>GeV</w:t>
      </w:r>
      <w:proofErr w:type="spellEnd"/>
      <w:r>
        <w:rPr>
          <w:lang w:val="en-US"/>
        </w:rPr>
        <w:t xml:space="preserve"> electron bunches using single stage laser </w:t>
      </w:r>
      <w:proofErr w:type="spellStart"/>
      <w:r>
        <w:rPr>
          <w:lang w:val="en-US"/>
        </w:rPr>
        <w:t>wakefield</w:t>
      </w:r>
      <w:proofErr w:type="spellEnd"/>
      <w:r>
        <w:rPr>
          <w:lang w:val="en-US"/>
        </w:rPr>
        <w:t xml:space="preserve"> acceleration in a 3D nonlinear regime Phys. Rev</w:t>
      </w:r>
      <w:r w:rsidRPr="008321BC">
        <w:t xml:space="preserve">. </w:t>
      </w:r>
      <w:r>
        <w:rPr>
          <w:lang w:val="en-US"/>
        </w:rPr>
        <w:t>ST</w:t>
      </w:r>
      <w:r w:rsidRPr="008321BC">
        <w:t xml:space="preserve"> </w:t>
      </w:r>
      <w:proofErr w:type="spellStart"/>
      <w:r>
        <w:rPr>
          <w:lang w:val="en-US"/>
        </w:rPr>
        <w:t>Accel</w:t>
      </w:r>
      <w:proofErr w:type="spellEnd"/>
      <w:r w:rsidRPr="008321BC">
        <w:t xml:space="preserve">. </w:t>
      </w:r>
      <w:r>
        <w:rPr>
          <w:lang w:val="en-US"/>
        </w:rPr>
        <w:t>Beams 10 061301</w:t>
      </w:r>
    </w:p>
    <w:p w:rsidR="004E6FAF" w:rsidRDefault="004E6FAF" w:rsidP="004E6FAF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Nakajima K, Lu H, Zhao X, </w:t>
      </w:r>
      <w:proofErr w:type="spellStart"/>
      <w:r>
        <w:rPr>
          <w:lang w:val="en-US"/>
        </w:rPr>
        <w:t>Shen</w:t>
      </w:r>
      <w:proofErr w:type="spellEnd"/>
      <w:r>
        <w:rPr>
          <w:lang w:val="en-US"/>
        </w:rPr>
        <w:t xml:space="preserve"> B, Li R and </w:t>
      </w:r>
      <w:proofErr w:type="spellStart"/>
      <w:r>
        <w:rPr>
          <w:lang w:val="en-US"/>
        </w:rPr>
        <w:t>Xu</w:t>
      </w:r>
      <w:proofErr w:type="spellEnd"/>
      <w:r>
        <w:rPr>
          <w:lang w:val="en-US"/>
        </w:rPr>
        <w:t xml:space="preserve"> Z 2013 100-GeV large scale laser-plasma acceleration using a multi-PW laser Chinese Optics Letters 11 031501</w:t>
      </w:r>
    </w:p>
    <w:p w:rsidR="00654A7B" w:rsidRPr="004E6FAF" w:rsidRDefault="00654A7B" w:rsidP="00E7021A">
      <w:pPr>
        <w:pStyle w:val="Zv-Titlereport"/>
        <w:rPr>
          <w:lang w:val="en-US"/>
        </w:rPr>
      </w:pP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EC4" w:rsidRDefault="003C2EC4">
      <w:r>
        <w:separator/>
      </w:r>
    </w:p>
  </w:endnote>
  <w:endnote w:type="continuationSeparator" w:id="0">
    <w:p w:rsidR="003C2EC4" w:rsidRDefault="003C2E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C527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C527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6FA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EC4" w:rsidRDefault="003C2EC4">
      <w:r>
        <w:separator/>
      </w:r>
    </w:p>
  </w:footnote>
  <w:footnote w:type="continuationSeparator" w:id="0">
    <w:p w:rsidR="003C2EC4" w:rsidRDefault="003C2E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>) конференция по физике плазмы и УТС</w:t>
    </w:r>
    <w:proofErr w:type="gramStart"/>
    <w:r>
      <w:rPr>
        <w:sz w:val="20"/>
      </w:rPr>
      <w:t xml:space="preserve">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proofErr w:type="gramEnd"/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5C527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C2EC4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3C2EC4"/>
    <w:rsid w:val="00401388"/>
    <w:rsid w:val="00446025"/>
    <w:rsid w:val="004A77D1"/>
    <w:rsid w:val="004B72AA"/>
    <w:rsid w:val="004E6FAF"/>
    <w:rsid w:val="0058676C"/>
    <w:rsid w:val="005C527E"/>
    <w:rsid w:val="00654A7B"/>
    <w:rsid w:val="00732A2E"/>
    <w:rsid w:val="007B6378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E6F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ranov.victor.27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ЛАЗЕРНО-ПЛАЗМЕННОЕ УСКОРЕНИЕ ЭЛЕКТРОНОВ ДО 100 ГЭВ В ПЛАЗМЕННОМ КАНАЛЕ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2013-12-24T10:16:00Z</dcterms:created>
  <dcterms:modified xsi:type="dcterms:W3CDTF">2013-12-24T10:19:00Z</dcterms:modified>
</cp:coreProperties>
</file>