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79" w:rsidRPr="00A50918" w:rsidRDefault="003D1179" w:rsidP="003D1179">
      <w:pPr>
        <w:pStyle w:val="Zv-Titlereport"/>
      </w:pPr>
      <w:bookmarkStart w:id="0" w:name="OLE_LINK1"/>
      <w:bookmarkStart w:id="1" w:name="OLE_LINK2"/>
      <w:r>
        <w:t>Цифровой рентгеновский спектрограф с фокусировкой по схеме Кошуа</w:t>
      </w:r>
      <w:bookmarkEnd w:id="0"/>
      <w:bookmarkEnd w:id="1"/>
    </w:p>
    <w:p w:rsidR="003D1179" w:rsidRPr="003D1179" w:rsidRDefault="003D1179" w:rsidP="003D1179">
      <w:pPr>
        <w:pStyle w:val="Zv-Author"/>
      </w:pPr>
      <w:r>
        <w:t>П</w:t>
      </w:r>
      <w:r w:rsidRPr="003D1179">
        <w:t>.</w:t>
      </w:r>
      <w:r>
        <w:t>С</w:t>
      </w:r>
      <w:r w:rsidRPr="003D1179">
        <w:t xml:space="preserve">. </w:t>
      </w:r>
      <w:r>
        <w:t>Крапива</w:t>
      </w:r>
      <w:r w:rsidRPr="003D1179">
        <w:t xml:space="preserve">, </w:t>
      </w:r>
      <w:r w:rsidRPr="00A756F3">
        <w:t>О</w:t>
      </w:r>
      <w:r w:rsidRPr="003D1179">
        <w:t>.</w:t>
      </w:r>
      <w:r w:rsidRPr="00A756F3">
        <w:t>Б</w:t>
      </w:r>
      <w:r w:rsidRPr="003D1179">
        <w:t xml:space="preserve">. </w:t>
      </w:r>
      <w:r w:rsidRPr="00A756F3">
        <w:t>Козлов</w:t>
      </w:r>
      <w:r w:rsidRPr="003D1179">
        <w:t xml:space="preserve">, </w:t>
      </w:r>
      <w:r w:rsidRPr="00A756F3">
        <w:t>С</w:t>
      </w:r>
      <w:r w:rsidRPr="003D1179">
        <w:t>.</w:t>
      </w:r>
      <w:r w:rsidRPr="00A756F3">
        <w:t>И</w:t>
      </w:r>
      <w:r w:rsidRPr="003D1179">
        <w:t xml:space="preserve">. </w:t>
      </w:r>
      <w:r w:rsidRPr="00A756F3">
        <w:t>Рыбин</w:t>
      </w:r>
      <w:r w:rsidRPr="003D1179">
        <w:t xml:space="preserve">, </w:t>
      </w:r>
      <w:r w:rsidRPr="00A756F3">
        <w:rPr>
          <w:u w:val="single"/>
        </w:rPr>
        <w:t>И</w:t>
      </w:r>
      <w:r w:rsidRPr="003D1179">
        <w:rPr>
          <w:u w:val="single"/>
        </w:rPr>
        <w:t>.</w:t>
      </w:r>
      <w:r w:rsidRPr="00A756F3">
        <w:rPr>
          <w:u w:val="single"/>
        </w:rPr>
        <w:t>А</w:t>
      </w:r>
      <w:r w:rsidRPr="003D1179">
        <w:rPr>
          <w:u w:val="single"/>
        </w:rPr>
        <w:t xml:space="preserve">. </w:t>
      </w:r>
      <w:proofErr w:type="spellStart"/>
      <w:r w:rsidRPr="00A756F3">
        <w:rPr>
          <w:u w:val="single"/>
        </w:rPr>
        <w:t>Ащеулов</w:t>
      </w:r>
      <w:proofErr w:type="spellEnd"/>
      <w:r w:rsidRPr="003D1179">
        <w:t xml:space="preserve">, </w:t>
      </w:r>
      <w:r w:rsidRPr="003D1179">
        <w:rPr>
          <w:vertAlign w:val="superscript"/>
        </w:rPr>
        <w:t>*</w:t>
      </w:r>
      <w:r w:rsidRPr="003D1179">
        <w:t xml:space="preserve">Н.В. Жидков, </w:t>
      </w:r>
      <w:r w:rsidRPr="003D1179">
        <w:rPr>
          <w:vertAlign w:val="superscript"/>
        </w:rPr>
        <w:t>*</w:t>
      </w:r>
      <w:r w:rsidRPr="003D1179">
        <w:t xml:space="preserve">Н.А. Суслов, </w:t>
      </w:r>
      <w:r w:rsidRPr="003D1179">
        <w:rPr>
          <w:vertAlign w:val="superscript"/>
        </w:rPr>
        <w:t>*</w:t>
      </w:r>
      <w:r w:rsidRPr="003D1179">
        <w:t>Р.В. Гаранин</w:t>
      </w:r>
    </w:p>
    <w:p w:rsidR="003D1179" w:rsidRPr="00A756F3" w:rsidRDefault="003D1179" w:rsidP="00F72C60">
      <w:pPr>
        <w:pStyle w:val="Zv-Organization"/>
        <w:ind w:left="993"/>
        <w:rPr>
          <w:lang w:val="en-US"/>
        </w:rPr>
      </w:pPr>
      <w:r>
        <w:t>ФГУП</w:t>
      </w:r>
      <w:r w:rsidRPr="00A756F3">
        <w:rPr>
          <w:lang w:val="en-US"/>
        </w:rPr>
        <w:t xml:space="preserve"> «</w:t>
      </w:r>
      <w:r>
        <w:t>ВНИИА</w:t>
      </w:r>
      <w:r w:rsidRPr="00A756F3">
        <w:rPr>
          <w:lang w:val="en-US"/>
        </w:rPr>
        <w:t xml:space="preserve">» </w:t>
      </w:r>
      <w:r>
        <w:t>НПЦ</w:t>
      </w:r>
      <w:r w:rsidRPr="00A756F3">
        <w:rPr>
          <w:lang w:val="en-US"/>
        </w:rPr>
        <w:t xml:space="preserve"> </w:t>
      </w:r>
      <w:proofErr w:type="gramStart"/>
      <w:r>
        <w:t>ИТ</w:t>
      </w:r>
      <w:proofErr w:type="gramEnd"/>
      <w:r w:rsidRPr="00A756F3">
        <w:rPr>
          <w:lang w:val="en-US"/>
        </w:rPr>
        <w:br/>
      </w:r>
      <w:r w:rsidRPr="003D1179">
        <w:rPr>
          <w:vertAlign w:val="superscript"/>
          <w:lang w:val="en-US"/>
        </w:rPr>
        <w:t>*</w:t>
      </w:r>
      <w:r w:rsidRPr="00A756F3">
        <w:t>ФГУП</w:t>
      </w:r>
      <w:r w:rsidRPr="00A756F3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A756F3">
        <w:rPr>
          <w:lang w:val="en-US"/>
        </w:rPr>
        <w:t>«</w:t>
      </w:r>
      <w:r w:rsidRPr="00A756F3">
        <w:t>РФЯЦ</w:t>
      </w:r>
      <w:r w:rsidRPr="00A756F3">
        <w:rPr>
          <w:lang w:val="en-US"/>
        </w:rPr>
        <w:t>-</w:t>
      </w:r>
      <w:r w:rsidRPr="00A756F3">
        <w:t>ВНИИЭФ</w:t>
      </w:r>
      <w:r w:rsidRPr="00A756F3">
        <w:rPr>
          <w:lang w:val="en-US"/>
        </w:rPr>
        <w:t xml:space="preserve">» </w:t>
      </w:r>
      <w:r w:rsidRPr="00A756F3">
        <w:t>ИЛФИ</w:t>
      </w:r>
    </w:p>
    <w:p w:rsidR="003D1179" w:rsidRDefault="003D1179" w:rsidP="003D1179">
      <w:pPr>
        <w:pStyle w:val="Zv-bodyreport"/>
      </w:pPr>
      <w:r>
        <w:t xml:space="preserve">Макет спектрографа импульсного рентгеновского излучения </w:t>
      </w:r>
      <w:proofErr w:type="spellStart"/>
      <w:r>
        <w:t>c</w:t>
      </w:r>
      <w:proofErr w:type="spellEnd"/>
      <w:r>
        <w:t xml:space="preserve"> фокусировкой по схеме </w:t>
      </w:r>
      <w:proofErr w:type="spellStart"/>
      <w:r>
        <w:t>Кошуа</w:t>
      </w:r>
      <w:proofErr w:type="spellEnd"/>
      <w:r>
        <w:t xml:space="preserve"> на основе ПЗС - регистратора предназначен для регистрации рентгеновских  спектров высокотемпературной плазмы в спектральном диапазоне от 5 до 40 кэВ. </w:t>
      </w:r>
      <w:proofErr w:type="gramStart"/>
      <w:r>
        <w:t xml:space="preserve">Макеты цифровых рентгеновских спектрографов </w:t>
      </w:r>
      <w:proofErr w:type="spellStart"/>
      <w:r>
        <w:t>c</w:t>
      </w:r>
      <w:proofErr w:type="spellEnd"/>
      <w:r>
        <w:t xml:space="preserve"> иными принципами фокусировки на базе цилиндрического и вогнутого сферического кристаллов, предназначенные для регистрации линейчатого спектра РИ не эффективны в спектральном диапазоне свыше 10 кэВ.</w:t>
      </w:r>
      <w:proofErr w:type="gramEnd"/>
    </w:p>
    <w:p w:rsidR="003D1179" w:rsidRDefault="003D1179" w:rsidP="003D1179">
      <w:pPr>
        <w:pStyle w:val="Zv-bodyreport"/>
      </w:pPr>
      <w:r>
        <w:t xml:space="preserve">Использование фокусировки по схеме </w:t>
      </w:r>
      <w:proofErr w:type="spellStart"/>
      <w:r>
        <w:t>Кошуа</w:t>
      </w:r>
      <w:proofErr w:type="spellEnd"/>
      <w:r>
        <w:t xml:space="preserve"> дает возможность расширить диапазон регистрации, а применение </w:t>
      </w:r>
      <w:proofErr w:type="spellStart"/>
      <w:r>
        <w:t>помехозащищенной</w:t>
      </w:r>
      <w:proofErr w:type="spellEnd"/>
      <w:r>
        <w:t xml:space="preserve"> охлаждаемой рентгеновской ПЗС - матрицы позволяет добиться </w:t>
      </w:r>
      <w:proofErr w:type="spellStart"/>
      <w:r>
        <w:t>экспрессности</w:t>
      </w:r>
      <w:proofErr w:type="spellEnd"/>
      <w:r>
        <w:t xml:space="preserve"> измерений и улучшения чувствительности по сравнению с пленочной регистрацией. </w:t>
      </w:r>
    </w:p>
    <w:p w:rsidR="003D1179" w:rsidRDefault="003D1179" w:rsidP="003D1179">
      <w:pPr>
        <w:pStyle w:val="Zv-bodyreport"/>
      </w:pPr>
      <w:r>
        <w:t xml:space="preserve">В докладе представлены результаты расчетных исследований характеристик спектрографа и экспериментальных исследований с использованием макета спектрографа </w:t>
      </w:r>
      <w:proofErr w:type="gramStart"/>
      <w:r>
        <w:t>на</w:t>
      </w:r>
      <w:proofErr w:type="gramEnd"/>
    </w:p>
    <w:p w:rsidR="003D1179" w:rsidRPr="003D1179" w:rsidRDefault="003D1179" w:rsidP="003D1179">
      <w:pPr>
        <w:pStyle w:val="Zv-bodyreport"/>
      </w:pPr>
      <w:r>
        <w:t xml:space="preserve"> установке Искра-5 в РФЯЦ-ВНИИЭФ.</w:t>
      </w:r>
    </w:p>
    <w:p w:rsidR="00654A7B" w:rsidRDefault="00654A7B" w:rsidP="00E7021A">
      <w:pPr>
        <w:pStyle w:val="Zv-Titlereport"/>
      </w:pPr>
    </w:p>
    <w:p w:rsidR="00654A7B" w:rsidRPr="003D1179" w:rsidRDefault="00654A7B" w:rsidP="00387333">
      <w:pPr>
        <w:pStyle w:val="a6"/>
      </w:pPr>
    </w:p>
    <w:sectPr w:rsidR="00654A7B" w:rsidRPr="003D1179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E7" w:rsidRDefault="00800CE7">
      <w:r>
        <w:separator/>
      </w:r>
    </w:p>
  </w:endnote>
  <w:endnote w:type="continuationSeparator" w:id="0">
    <w:p w:rsidR="00800CE7" w:rsidRDefault="0080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2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2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C6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E7" w:rsidRDefault="00800CE7">
      <w:r>
        <w:separator/>
      </w:r>
    </w:p>
  </w:footnote>
  <w:footnote w:type="continuationSeparator" w:id="0">
    <w:p w:rsidR="00800CE7" w:rsidRDefault="00800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C52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C60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D1179"/>
    <w:rsid w:val="00401388"/>
    <w:rsid w:val="00446025"/>
    <w:rsid w:val="004A77D1"/>
    <w:rsid w:val="004B72AA"/>
    <w:rsid w:val="0058676C"/>
    <w:rsid w:val="005C527E"/>
    <w:rsid w:val="00654A7B"/>
    <w:rsid w:val="00732A2E"/>
    <w:rsid w:val="007B6378"/>
    <w:rsid w:val="00800CE7"/>
    <w:rsid w:val="00B622ED"/>
    <w:rsid w:val="00C103CD"/>
    <w:rsid w:val="00C232A0"/>
    <w:rsid w:val="00D47F19"/>
    <w:rsid w:val="00E7021A"/>
    <w:rsid w:val="00E87733"/>
    <w:rsid w:val="00F10084"/>
    <w:rsid w:val="00F72C6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link w:val="a6"/>
    <w:rsid w:val="003D11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Цифровой рентгеновский спектрограф с фокусировкой по схеме Кошуа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2013-12-24T09:41:00Z</dcterms:created>
  <dcterms:modified xsi:type="dcterms:W3CDTF">2013-12-24T09:53:00Z</dcterms:modified>
</cp:coreProperties>
</file>