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9A6" w:rsidRPr="00981D50" w:rsidRDefault="005929A6" w:rsidP="005929A6">
      <w:pPr>
        <w:pStyle w:val="Zv-Titlereport"/>
        <w:rPr>
          <w:lang w:val="en-US"/>
        </w:rPr>
      </w:pPr>
      <w:bookmarkStart w:id="0" w:name="OLE_LINK7"/>
      <w:bookmarkStart w:id="1" w:name="OLE_LINK8"/>
      <w:r>
        <w:rPr>
          <w:lang w:val="en-US"/>
        </w:rPr>
        <w:t>NONLINEAR</w:t>
      </w:r>
      <w:r w:rsidRPr="00981D50">
        <w:rPr>
          <w:lang w:val="en-US"/>
        </w:rPr>
        <w:t xml:space="preserve"> </w:t>
      </w:r>
      <w:r>
        <w:rPr>
          <w:lang w:val="en-US"/>
        </w:rPr>
        <w:t>THOMSON SCATTERING oF</w:t>
      </w:r>
      <w:r w:rsidRPr="00981D50">
        <w:rPr>
          <w:lang w:val="en-US"/>
        </w:rPr>
        <w:t xml:space="preserve"> </w:t>
      </w:r>
      <w:r>
        <w:rPr>
          <w:lang w:val="en-US"/>
        </w:rPr>
        <w:t>ELECTRONS WITH A TIGHTLY FOCUSED laser pULSE</w:t>
      </w:r>
      <w:bookmarkEnd w:id="0"/>
      <w:bookmarkEnd w:id="1"/>
    </w:p>
    <w:p w:rsidR="005929A6" w:rsidRPr="002D4087" w:rsidRDefault="005929A6" w:rsidP="005929A6">
      <w:pPr>
        <w:pStyle w:val="Zv-Author"/>
        <w:rPr>
          <w:lang w:val="en-US"/>
        </w:rPr>
      </w:pPr>
      <w:r>
        <w:rPr>
          <w:lang w:val="en-US"/>
        </w:rPr>
        <w:t xml:space="preserve">S.G. </w:t>
      </w:r>
      <w:r w:rsidRPr="005929A6">
        <w:t>Bochkarev</w:t>
      </w:r>
      <w:r w:rsidRPr="00CF354F">
        <w:rPr>
          <w:lang w:val="en-US"/>
        </w:rPr>
        <w:t>, V.Yu. Bychenkov</w:t>
      </w:r>
      <w:r w:rsidRPr="002D4087">
        <w:rPr>
          <w:lang w:val="en-US"/>
        </w:rPr>
        <w:t xml:space="preserve">, </w:t>
      </w:r>
      <w:r w:rsidRPr="005929A6">
        <w:rPr>
          <w:vertAlign w:val="superscript"/>
          <w:lang w:val="en-US"/>
        </w:rPr>
        <w:t>*</w:t>
      </w:r>
      <w:r>
        <w:rPr>
          <w:lang w:val="en-US"/>
        </w:rPr>
        <w:t>O</w:t>
      </w:r>
      <w:r w:rsidRPr="002D4087">
        <w:rPr>
          <w:lang w:val="en-US"/>
        </w:rPr>
        <w:t>.</w:t>
      </w:r>
      <w:r>
        <w:rPr>
          <w:lang w:val="en-US"/>
        </w:rPr>
        <w:t>E</w:t>
      </w:r>
      <w:r w:rsidRPr="002D4087">
        <w:rPr>
          <w:lang w:val="en-US"/>
        </w:rPr>
        <w:t xml:space="preserve">. </w:t>
      </w:r>
      <w:r>
        <w:rPr>
          <w:lang w:val="en-US"/>
        </w:rPr>
        <w:t>Vays</w:t>
      </w:r>
    </w:p>
    <w:p w:rsidR="005929A6" w:rsidRPr="00F82EAF" w:rsidRDefault="005929A6" w:rsidP="005929A6">
      <w:pPr>
        <w:pStyle w:val="Zv-Organization"/>
        <w:ind w:left="284"/>
        <w:rPr>
          <w:lang w:val="en-US"/>
        </w:rPr>
      </w:pPr>
      <w:r w:rsidRPr="00F82EAF">
        <w:rPr>
          <w:lang w:val="en-US"/>
        </w:rPr>
        <w:t xml:space="preserve">P.N. Lebedev Physical </w:t>
      </w:r>
      <w:r w:rsidRPr="005929A6">
        <w:t>Institute</w:t>
      </w:r>
      <w:r w:rsidRPr="00F82EAF">
        <w:rPr>
          <w:lang w:val="en-US"/>
        </w:rPr>
        <w:t xml:space="preserve">, Russian Academy of Sciences, Moscow, </w:t>
      </w:r>
      <w:hyperlink r:id="rId7" w:history="1">
        <w:r w:rsidRPr="000572E3">
          <w:rPr>
            <w:rStyle w:val="a9"/>
            <w:sz w:val="22"/>
            <w:szCs w:val="22"/>
            <w:lang w:val="en-US"/>
          </w:rPr>
          <w:t>bochkar@sci.lebedev.ru</w:t>
        </w:r>
      </w:hyperlink>
      <w:r>
        <w:rPr>
          <w:lang w:val="en-US"/>
        </w:rPr>
        <w:br/>
      </w:r>
      <w:r w:rsidRPr="005929A6">
        <w:rPr>
          <w:vertAlign w:val="superscript"/>
          <w:lang w:val="en-US"/>
        </w:rPr>
        <w:t>*</w:t>
      </w:r>
      <w:r w:rsidRPr="00F82EAF">
        <w:rPr>
          <w:lang w:val="en-US"/>
        </w:rPr>
        <w:t>Lomonosov Moscow State University, Moscow, Russia</w:t>
      </w:r>
    </w:p>
    <w:p w:rsidR="005929A6" w:rsidRPr="00AD4C40" w:rsidRDefault="005929A6" w:rsidP="005929A6">
      <w:pPr>
        <w:pStyle w:val="Zv-bodyreport"/>
        <w:rPr>
          <w:lang w:val="en-US"/>
        </w:rPr>
      </w:pPr>
      <w:r>
        <w:rPr>
          <w:lang w:val="en-US"/>
        </w:rPr>
        <w:t>Currently, g</w:t>
      </w:r>
      <w:r w:rsidRPr="00AD4C40">
        <w:rPr>
          <w:lang w:val="en-US"/>
        </w:rPr>
        <w:t xml:space="preserve">eneration of bright X-ray pulses of attosecond duration range is widely discussed. Such pulses have many applications, including monitoring of the attosecond time scale dynamics of physical and chemical processes in organic molecules [1]. </w:t>
      </w:r>
      <w:r>
        <w:rPr>
          <w:lang w:val="en-US"/>
        </w:rPr>
        <w:t>Here</w:t>
      </w:r>
      <w:r w:rsidRPr="00AD4C40">
        <w:rPr>
          <w:lang w:val="en-US"/>
        </w:rPr>
        <w:t xml:space="preserve"> we </w:t>
      </w:r>
      <w:r>
        <w:rPr>
          <w:lang w:val="en-US"/>
        </w:rPr>
        <w:t xml:space="preserve">have </w:t>
      </w:r>
      <w:r w:rsidRPr="00AD4C40">
        <w:rPr>
          <w:lang w:val="en-US"/>
        </w:rPr>
        <w:t>studied nonlinear Thomson scattering of a tight</w:t>
      </w:r>
      <w:r>
        <w:rPr>
          <w:lang w:val="en-US"/>
        </w:rPr>
        <w:t>ly</w:t>
      </w:r>
      <w:r w:rsidRPr="00AD4C40">
        <w:rPr>
          <w:lang w:val="en-US"/>
        </w:rPr>
        <w:t xml:space="preserve"> focused laser pulse by directly accelerated electrons from nanotargets, for example, ultrathin foils. The investigation addresses the regime where the focal spot size, D, may be comparable to the laser wavelength, </w:t>
      </w:r>
      <w:r w:rsidRPr="00AD4C40">
        <w:sym w:font="Symbol" w:char="F06C"/>
      </w:r>
      <w:r w:rsidRPr="00AD4C40">
        <w:rPr>
          <w:lang w:val="en-US"/>
        </w:rPr>
        <w:t xml:space="preserve">. For description of EM fields of tightly focused laser pulse beyond the paraxial approximation we use an exact solution of vector Helmholtz equation in the form of Stratton–Chu diffraction integrals and the field spectral representation method. Such methods allow </w:t>
      </w:r>
      <w:r>
        <w:rPr>
          <w:lang w:val="en-US"/>
        </w:rPr>
        <w:t>one</w:t>
      </w:r>
      <w:r w:rsidRPr="00AD4C40">
        <w:rPr>
          <w:lang w:val="en-US"/>
        </w:rPr>
        <w:t xml:space="preserve"> to take into account all 6 components of EM fields, including </w:t>
      </w:r>
      <w:r>
        <w:rPr>
          <w:lang w:val="en-US"/>
        </w:rPr>
        <w:t>a</w:t>
      </w:r>
      <w:r w:rsidRPr="00AD4C40">
        <w:rPr>
          <w:lang w:val="en-US"/>
        </w:rPr>
        <w:t xml:space="preserve"> longitudina</w:t>
      </w:r>
      <w:r>
        <w:rPr>
          <w:lang w:val="en-US"/>
        </w:rPr>
        <w:t>l</w:t>
      </w:r>
      <w:r w:rsidRPr="00AD4C40">
        <w:rPr>
          <w:lang w:val="en-US"/>
        </w:rPr>
        <w:t xml:space="preserve"> component of electric field, exerting a significant influence on electron acceleration [2</w:t>
      </w:r>
      <w:r>
        <w:rPr>
          <w:lang w:val="en-US"/>
        </w:rPr>
        <w:t>,3</w:t>
      </w:r>
      <w:r w:rsidRPr="00AD4C40">
        <w:rPr>
          <w:lang w:val="en-US"/>
        </w:rPr>
        <w:t xml:space="preserve">]. </w:t>
      </w:r>
    </w:p>
    <w:p w:rsidR="005929A6" w:rsidRDefault="005929A6" w:rsidP="005929A6">
      <w:pPr>
        <w:pStyle w:val="Zv-bodyreport"/>
      </w:pPr>
      <w:r w:rsidRPr="00AD4C40">
        <w:t xml:space="preserve">We have calculated the characteristics of nonlinear Thomson scattering for </w:t>
      </w:r>
      <w:r>
        <w:t xml:space="preserve">test </w:t>
      </w:r>
      <w:r w:rsidRPr="00AD4C40">
        <w:t xml:space="preserve">electrons accelerating in combined fields: the </w:t>
      </w:r>
      <w:r>
        <w:t>EM</w:t>
      </w:r>
      <w:r w:rsidRPr="00AD4C40">
        <w:t xml:space="preserve"> field of focused laser pulse and quasistatic </w:t>
      </w:r>
      <w:r>
        <w:t xml:space="preserve">charge separation </w:t>
      </w:r>
      <w:r w:rsidRPr="00AD4C40">
        <w:t xml:space="preserve">electric field which </w:t>
      </w:r>
      <w:r>
        <w:t>appears when electrons leave a</w:t>
      </w:r>
      <w:r w:rsidRPr="00AD4C40">
        <w:t xml:space="preserve"> nonotarget. In particular, we </w:t>
      </w:r>
      <w:r>
        <w:t xml:space="preserve">have </w:t>
      </w:r>
      <w:r w:rsidRPr="00AD4C40">
        <w:t xml:space="preserve">studied the radiation spectra of test electrons depending on </w:t>
      </w:r>
      <w:r>
        <w:t xml:space="preserve">the </w:t>
      </w:r>
      <w:r w:rsidRPr="00AD4C40">
        <w:t xml:space="preserve">focal sport size, </w:t>
      </w:r>
      <w:r>
        <w:t xml:space="preserve">laser intensity and </w:t>
      </w:r>
      <w:r w:rsidRPr="00AD4C40">
        <w:t>amplitude of quasistatic fi</w:t>
      </w:r>
      <w:r>
        <w:t>el</w:t>
      </w:r>
      <w:r w:rsidRPr="00AD4C40">
        <w:t>d and compared our results with that follow from the paraxial approximation.</w:t>
      </w:r>
      <w:r>
        <w:t xml:space="preserve"> </w:t>
      </w:r>
      <w:r w:rsidRPr="00AD4C40">
        <w:t>Also</w:t>
      </w:r>
      <w:r>
        <w:t>,</w:t>
      </w:r>
      <w:r w:rsidRPr="00AD4C40">
        <w:t xml:space="preserve"> with the help of Lyapunov exponents’ method we </w:t>
      </w:r>
      <w:r>
        <w:t xml:space="preserve">have </w:t>
      </w:r>
      <w:r w:rsidRPr="00AD4C40">
        <w:t xml:space="preserve">studied stability of electron dynamics in combined fields and </w:t>
      </w:r>
      <w:r>
        <w:t>effect</w:t>
      </w:r>
      <w:r w:rsidRPr="00AD4C40">
        <w:t xml:space="preserve"> of stochastic dynamics on </w:t>
      </w:r>
      <w:r>
        <w:t xml:space="preserve">the </w:t>
      </w:r>
      <w:r w:rsidRPr="00AD4C40">
        <w:t>spectr</w:t>
      </w:r>
      <w:r>
        <w:t>um</w:t>
      </w:r>
      <w:r w:rsidRPr="00AD4C40">
        <w:t xml:space="preserve"> of Thomson scattering.</w:t>
      </w:r>
    </w:p>
    <w:p w:rsidR="005929A6" w:rsidRPr="00AD4C40" w:rsidRDefault="005929A6" w:rsidP="005929A6">
      <w:pPr>
        <w:pStyle w:val="Zv-bodyreport"/>
      </w:pPr>
      <w:r w:rsidRPr="00AD4C40">
        <w:t xml:space="preserve"> It the case of tightly focused laser pulse (D ~ λ) attosecond X-ray pulses </w:t>
      </w:r>
      <w:r w:rsidRPr="00AD4C40">
        <w:rPr>
          <w:lang w:val="hu-HU"/>
        </w:rPr>
        <w:t>are generated.</w:t>
      </w:r>
      <w:r w:rsidRPr="00AD4C40">
        <w:t xml:space="preserve"> Our study shows significant difference between the results obtained and </w:t>
      </w:r>
      <w:r>
        <w:t>that follow</w:t>
      </w:r>
      <w:r w:rsidRPr="00AD4C40">
        <w:t xml:space="preserve"> fr</w:t>
      </w:r>
      <w:r>
        <w:t xml:space="preserve">om a standard paraxial approach. This indicates a </w:t>
      </w:r>
      <w:r w:rsidRPr="00AD4C40">
        <w:t>necessity to revise n</w:t>
      </w:r>
      <w:r w:rsidRPr="00AD4C40">
        <w:rPr>
          <w:rStyle w:val="aa"/>
          <w:bCs/>
          <w:i w:val="0"/>
          <w:iCs w:val="0"/>
          <w:shd w:val="clear" w:color="auto" w:fill="FFFFFF"/>
        </w:rPr>
        <w:t>onlinear Thomson scattering</w:t>
      </w:r>
      <w:r w:rsidRPr="00AD4C40">
        <w:rPr>
          <w:rStyle w:val="apple-converted-space"/>
          <w:shd w:val="clear" w:color="auto" w:fill="FFFFFF"/>
        </w:rPr>
        <w:t> </w:t>
      </w:r>
      <w:r w:rsidRPr="00AD4C40">
        <w:t>theory in the case D&lt;5</w:t>
      </w:r>
      <w:r w:rsidRPr="00AD4C40">
        <w:sym w:font="Symbol" w:char="F06C"/>
      </w:r>
      <w:r w:rsidRPr="00AD4C40">
        <w:t>.</w:t>
      </w:r>
    </w:p>
    <w:p w:rsidR="005929A6" w:rsidRPr="005326A6" w:rsidRDefault="005929A6" w:rsidP="005929A6">
      <w:pPr>
        <w:pStyle w:val="Zv-bodyreport"/>
        <w:rPr>
          <w:lang w:val="en-US"/>
        </w:rPr>
      </w:pPr>
      <w:r>
        <w:rPr>
          <w:lang w:val="en-US"/>
        </w:rPr>
        <w:t xml:space="preserve">This work was supported </w:t>
      </w:r>
      <w:r w:rsidRPr="005326A6">
        <w:rPr>
          <w:lang w:val="en-US"/>
        </w:rPr>
        <w:t>by the Russian Foundation for Basic Research (Grant</w:t>
      </w:r>
      <w:r>
        <w:rPr>
          <w:lang w:val="en-US"/>
        </w:rPr>
        <w:t>s</w:t>
      </w:r>
      <w:r w:rsidRPr="005326A6">
        <w:rPr>
          <w:lang w:val="en-US"/>
        </w:rPr>
        <w:t xml:space="preserve"> Nos.</w:t>
      </w:r>
      <w:r>
        <w:rPr>
          <w:lang w:val="en-US"/>
        </w:rPr>
        <w:t xml:space="preserve"> </w:t>
      </w:r>
      <w:r w:rsidRPr="003C2295">
        <w:rPr>
          <w:lang w:val="en-US"/>
        </w:rPr>
        <w:t>№ 12-02-33045-</w:t>
      </w:r>
      <w:r>
        <w:rPr>
          <w:lang w:val="en-US"/>
        </w:rPr>
        <w:t>mol</w:t>
      </w:r>
      <w:r w:rsidRPr="003C2295">
        <w:rPr>
          <w:lang w:val="en-US"/>
        </w:rPr>
        <w:t>_</w:t>
      </w:r>
      <w:r>
        <w:rPr>
          <w:lang w:val="en-US"/>
        </w:rPr>
        <w:t>a</w:t>
      </w:r>
      <w:r w:rsidRPr="003C2295">
        <w:rPr>
          <w:lang w:val="en-US"/>
        </w:rPr>
        <w:t>_</w:t>
      </w:r>
      <w:r>
        <w:rPr>
          <w:lang w:val="en-US"/>
        </w:rPr>
        <w:t>ved</w:t>
      </w:r>
      <w:r w:rsidRPr="003C2295">
        <w:rPr>
          <w:lang w:val="en-US"/>
        </w:rPr>
        <w:t>, 12-02-00231-</w:t>
      </w:r>
      <w:r>
        <w:rPr>
          <w:lang w:val="en-US"/>
        </w:rPr>
        <w:t>a</w:t>
      </w:r>
      <w:r w:rsidRPr="003C2295">
        <w:rPr>
          <w:lang w:val="en-US"/>
        </w:rPr>
        <w:t>, 12-02-3118-</w:t>
      </w:r>
      <w:r>
        <w:rPr>
          <w:lang w:val="en-US"/>
        </w:rPr>
        <w:t>mol</w:t>
      </w:r>
      <w:r w:rsidRPr="003C2295">
        <w:rPr>
          <w:lang w:val="en-US"/>
        </w:rPr>
        <w:t>_</w:t>
      </w:r>
      <w:r>
        <w:rPr>
          <w:lang w:val="en-US"/>
        </w:rPr>
        <w:t>a</w:t>
      </w:r>
      <w:r w:rsidRPr="003C2295">
        <w:rPr>
          <w:lang w:val="en-US"/>
        </w:rPr>
        <w:t>, 13-02-00426-</w:t>
      </w:r>
      <w:r>
        <w:rPr>
          <w:lang w:val="en-US"/>
        </w:rPr>
        <w:t>a</w:t>
      </w:r>
      <w:r w:rsidRPr="005326A6">
        <w:rPr>
          <w:lang w:val="en-US"/>
        </w:rPr>
        <w:t>), the Program for Supporting Leading Scientific</w:t>
      </w:r>
      <w:r>
        <w:rPr>
          <w:lang w:val="en-US"/>
        </w:rPr>
        <w:t xml:space="preserve"> </w:t>
      </w:r>
      <w:r w:rsidRPr="005326A6">
        <w:rPr>
          <w:lang w:val="en-US"/>
        </w:rPr>
        <w:t>Schools of the Russian Federation</w:t>
      </w:r>
      <w:r>
        <w:rPr>
          <w:lang w:val="en-US"/>
        </w:rPr>
        <w:t xml:space="preserve"> (Grant No. NSh-354.2012.2) </w:t>
      </w:r>
      <w:r w:rsidRPr="00A710B3">
        <w:rPr>
          <w:lang w:val="en-US"/>
        </w:rPr>
        <w:t>and the Ministry of Education and Science of the Rus</w:t>
      </w:r>
      <w:r>
        <w:rPr>
          <w:lang w:val="en-US"/>
        </w:rPr>
        <w:t>sian Federation (Project #8690)</w:t>
      </w:r>
      <w:r w:rsidRPr="005326A6">
        <w:rPr>
          <w:lang w:val="en-US"/>
        </w:rPr>
        <w:t xml:space="preserve">. </w:t>
      </w:r>
    </w:p>
    <w:p w:rsidR="005929A6" w:rsidRPr="00951DFE" w:rsidRDefault="005929A6" w:rsidP="005929A6">
      <w:pPr>
        <w:pStyle w:val="Zv-TitleReferences"/>
        <w:rPr>
          <w:lang w:val="en-US"/>
        </w:rPr>
      </w:pPr>
      <w:r>
        <w:rPr>
          <w:lang w:val="en-US"/>
        </w:rPr>
        <w:t>References</w:t>
      </w:r>
    </w:p>
    <w:p w:rsidR="005929A6" w:rsidRPr="004713E6" w:rsidRDefault="005929A6" w:rsidP="005929A6">
      <w:pPr>
        <w:pStyle w:val="Zv-References-en"/>
      </w:pPr>
      <w:r>
        <w:t>Lee</w:t>
      </w:r>
      <w:r w:rsidRPr="00951DFE">
        <w:t xml:space="preserve"> </w:t>
      </w:r>
      <w:r>
        <w:t>K</w:t>
      </w:r>
      <w:r w:rsidRPr="004713E6">
        <w:t>.</w:t>
      </w:r>
      <w:r>
        <w:t>, Chung</w:t>
      </w:r>
      <w:r w:rsidRPr="00951DFE">
        <w:t xml:space="preserve"> </w:t>
      </w:r>
      <w:r>
        <w:t>S</w:t>
      </w:r>
      <w:r w:rsidRPr="004713E6">
        <w:t>.</w:t>
      </w:r>
      <w:r>
        <w:t>-Y</w:t>
      </w:r>
      <w:r w:rsidRPr="004713E6">
        <w:t>.</w:t>
      </w:r>
      <w:r>
        <w:t>, and Kim</w:t>
      </w:r>
      <w:r w:rsidRPr="00951DFE">
        <w:t xml:space="preserve"> </w:t>
      </w:r>
      <w:r>
        <w:t>D</w:t>
      </w:r>
      <w:r w:rsidRPr="004713E6">
        <w:t>.</w:t>
      </w:r>
      <w:r>
        <w:t>-E</w:t>
      </w:r>
      <w:r w:rsidRPr="004713E6">
        <w:t xml:space="preserve">., </w:t>
      </w:r>
      <w:r>
        <w:t>in book:</w:t>
      </w:r>
      <w:r w:rsidRPr="004713E6">
        <w:t xml:space="preserve"> Advances in Solid-State Lasers, INTECH</w:t>
      </w:r>
      <w:r>
        <w:t>, 2010.</w:t>
      </w:r>
    </w:p>
    <w:p w:rsidR="005929A6" w:rsidRDefault="005929A6" w:rsidP="005929A6">
      <w:pPr>
        <w:pStyle w:val="Zv-References-en"/>
      </w:pPr>
      <w:r w:rsidRPr="00B05C8D">
        <w:t>Popov</w:t>
      </w:r>
      <w:r w:rsidRPr="00951DFE">
        <w:t xml:space="preserve"> </w:t>
      </w:r>
      <w:r w:rsidRPr="00B05C8D">
        <w:t>K. I., Bychenkov</w:t>
      </w:r>
      <w:r w:rsidRPr="00951DFE">
        <w:t xml:space="preserve"> </w:t>
      </w:r>
      <w:r w:rsidRPr="00B05C8D">
        <w:t>V. Yu., Rozmus</w:t>
      </w:r>
      <w:r w:rsidRPr="00951DFE">
        <w:t xml:space="preserve"> </w:t>
      </w:r>
      <w:r w:rsidRPr="00B05C8D">
        <w:t>W., and Sydora</w:t>
      </w:r>
      <w:r w:rsidRPr="00951DFE">
        <w:t xml:space="preserve"> </w:t>
      </w:r>
      <w:r w:rsidRPr="00B05C8D">
        <w:t xml:space="preserve">R. D., </w:t>
      </w:r>
      <w:r>
        <w:t>Physics of</w:t>
      </w:r>
      <w:r w:rsidRPr="00B05C8D">
        <w:t xml:space="preserve"> Plasmas</w:t>
      </w:r>
      <w:r>
        <w:t>, 2008,</w:t>
      </w:r>
      <w:r w:rsidRPr="00B05C8D">
        <w:t xml:space="preserve"> </w:t>
      </w:r>
      <w:r w:rsidRPr="00B05C8D">
        <w:rPr>
          <w:b/>
        </w:rPr>
        <w:t>15</w:t>
      </w:r>
      <w:r w:rsidRPr="00B05C8D">
        <w:t xml:space="preserve">, </w:t>
      </w:r>
      <w:r>
        <w:t xml:space="preserve"> p. </w:t>
      </w:r>
      <w:r w:rsidRPr="00B05C8D">
        <w:t>013108</w:t>
      </w:r>
      <w:r>
        <w:t>.</w:t>
      </w:r>
    </w:p>
    <w:p w:rsidR="005929A6" w:rsidRPr="0002256A" w:rsidRDefault="005929A6" w:rsidP="005929A6">
      <w:pPr>
        <w:pStyle w:val="Zv-References-en"/>
      </w:pPr>
      <w:r>
        <w:t>Bochkarev</w:t>
      </w:r>
      <w:r w:rsidRPr="00951DFE">
        <w:t xml:space="preserve"> </w:t>
      </w:r>
      <w:r w:rsidRPr="0002256A">
        <w:t>S. G.</w:t>
      </w:r>
      <w:r>
        <w:t>,</w:t>
      </w:r>
      <w:r w:rsidRPr="0002256A">
        <w:t xml:space="preserve"> </w:t>
      </w:r>
      <w:r>
        <w:t>Popov</w:t>
      </w:r>
      <w:r w:rsidRPr="00951DFE">
        <w:t xml:space="preserve"> </w:t>
      </w:r>
      <w:r w:rsidRPr="0002256A">
        <w:t>K. I</w:t>
      </w:r>
      <w:r w:rsidRPr="00951DFE">
        <w:t>.</w:t>
      </w:r>
      <w:r>
        <w:t>, Bychenkov</w:t>
      </w:r>
      <w:r w:rsidRPr="00951DFE">
        <w:t xml:space="preserve"> </w:t>
      </w:r>
      <w:r>
        <w:t>V.Yu., Plasma Physics Reports, 2011,</w:t>
      </w:r>
      <w:r w:rsidRPr="0002256A">
        <w:t xml:space="preserve"> </w:t>
      </w:r>
      <w:r w:rsidRPr="0002256A">
        <w:rPr>
          <w:b/>
        </w:rPr>
        <w:t>37</w:t>
      </w:r>
      <w:r>
        <w:rPr>
          <w:b/>
        </w:rPr>
        <w:t>,</w:t>
      </w:r>
      <w:r w:rsidRPr="0002256A">
        <w:rPr>
          <w:b/>
        </w:rPr>
        <w:t xml:space="preserve"> </w:t>
      </w:r>
      <w:r>
        <w:t> p. 603.</w:t>
      </w:r>
    </w:p>
    <w:p w:rsidR="00654A7B" w:rsidRPr="00387333" w:rsidRDefault="00654A7B" w:rsidP="00387333">
      <w:pPr>
        <w:pStyle w:val="a6"/>
        <w:rPr>
          <w:lang w:val="en-US"/>
        </w:rPr>
      </w:pPr>
    </w:p>
    <w:sectPr w:rsidR="00654A7B" w:rsidRPr="00387333"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276" w:rsidRDefault="00983276">
      <w:r>
        <w:separator/>
      </w:r>
    </w:p>
  </w:endnote>
  <w:endnote w:type="continuationSeparator" w:id="0">
    <w:p w:rsidR="00983276" w:rsidRDefault="009832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27B1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27B1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929A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276" w:rsidRDefault="00983276">
      <w:r>
        <w:separator/>
      </w:r>
    </w:p>
  </w:footnote>
  <w:footnote w:type="continuationSeparator" w:id="0">
    <w:p w:rsidR="00983276" w:rsidRDefault="009832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February  10 – 14, 2014, Zvenigorod</w:t>
    </w:r>
  </w:p>
  <w:p w:rsidR="00654A7B" w:rsidRDefault="00D27B1B">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983276"/>
    <w:rsid w:val="00017CD8"/>
    <w:rsid w:val="00043701"/>
    <w:rsid w:val="000D76E9"/>
    <w:rsid w:val="000E495B"/>
    <w:rsid w:val="001C0CCB"/>
    <w:rsid w:val="00220629"/>
    <w:rsid w:val="00247225"/>
    <w:rsid w:val="003800F3"/>
    <w:rsid w:val="00387333"/>
    <w:rsid w:val="003B5B93"/>
    <w:rsid w:val="00401388"/>
    <w:rsid w:val="00446025"/>
    <w:rsid w:val="004A77D1"/>
    <w:rsid w:val="004B72AA"/>
    <w:rsid w:val="0058676C"/>
    <w:rsid w:val="005929A6"/>
    <w:rsid w:val="00654A7B"/>
    <w:rsid w:val="00732A2E"/>
    <w:rsid w:val="007B6378"/>
    <w:rsid w:val="00983276"/>
    <w:rsid w:val="00B622ED"/>
    <w:rsid w:val="00C103CD"/>
    <w:rsid w:val="00C232A0"/>
    <w:rsid w:val="00C95F27"/>
    <w:rsid w:val="00D27B1B"/>
    <w:rsid w:val="00D47F19"/>
    <w:rsid w:val="00DB1BBE"/>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link w:val="Zv-Organization0"/>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0"/>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Plain Text"/>
    <w:basedOn w:val="a"/>
    <w:link w:val="a8"/>
    <w:uiPriority w:val="99"/>
    <w:unhideWhenUsed/>
    <w:rsid w:val="005929A6"/>
    <w:pPr>
      <w:suppressAutoHyphens/>
      <w:overflowPunct w:val="0"/>
      <w:autoSpaceDE w:val="0"/>
      <w:textAlignment w:val="baseline"/>
    </w:pPr>
    <w:rPr>
      <w:rFonts w:ascii="Consolas" w:hAnsi="Consolas"/>
      <w:color w:val="000000"/>
      <w:sz w:val="21"/>
      <w:szCs w:val="21"/>
      <w:lang w:eastAsia="ar-SA"/>
    </w:rPr>
  </w:style>
  <w:style w:type="character" w:customStyle="1" w:styleId="a8">
    <w:name w:val="Текст Знак"/>
    <w:basedOn w:val="a0"/>
    <w:link w:val="a7"/>
    <w:uiPriority w:val="99"/>
    <w:rsid w:val="005929A6"/>
    <w:rPr>
      <w:rFonts w:ascii="Consolas" w:hAnsi="Consolas"/>
      <w:color w:val="000000"/>
      <w:sz w:val="21"/>
      <w:szCs w:val="21"/>
      <w:lang w:eastAsia="ar-SA"/>
    </w:rPr>
  </w:style>
  <w:style w:type="character" w:customStyle="1" w:styleId="Zv-Organization0">
    <w:name w:val="Zv-Organization Знак"/>
    <w:link w:val="Zv-Organization"/>
    <w:rsid w:val="005929A6"/>
    <w:rPr>
      <w:i/>
      <w:sz w:val="24"/>
    </w:rPr>
  </w:style>
  <w:style w:type="character" w:customStyle="1" w:styleId="Zv-bodyreport0">
    <w:name w:val="Zv-body_report Знак"/>
    <w:link w:val="Zv-bodyreport"/>
    <w:rsid w:val="005929A6"/>
    <w:rPr>
      <w:sz w:val="24"/>
      <w:szCs w:val="24"/>
    </w:rPr>
  </w:style>
  <w:style w:type="character" w:styleId="a9">
    <w:name w:val="Hyperlink"/>
    <w:rsid w:val="005929A6"/>
    <w:rPr>
      <w:color w:val="0000FF"/>
      <w:u w:val="single"/>
    </w:rPr>
  </w:style>
  <w:style w:type="character" w:customStyle="1" w:styleId="apple-converted-space">
    <w:name w:val="apple-converted-space"/>
    <w:rsid w:val="005929A6"/>
  </w:style>
  <w:style w:type="character" w:styleId="aa">
    <w:name w:val="Emphasis"/>
    <w:uiPriority w:val="20"/>
    <w:qFormat/>
    <w:rsid w:val="005929A6"/>
    <w:rPr>
      <w:i/>
      <w:iCs/>
    </w:rPr>
  </w:style>
  <w:style w:type="paragraph" w:customStyle="1" w:styleId="Papertext">
    <w:name w:val="Paper text"/>
    <w:basedOn w:val="a"/>
    <w:rsid w:val="005929A6"/>
    <w:pPr>
      <w:jc w:val="both"/>
    </w:pPr>
    <w:rPr>
      <w:sz w:val="20"/>
      <w:lang w:val="en-US" w:eastAsia="en-US"/>
    </w:rPr>
  </w:style>
  <w:style w:type="paragraph" w:customStyle="1" w:styleId="Zv-TitleReferences">
    <w:name w:val="Zv-Title_References"/>
    <w:basedOn w:val="a6"/>
    <w:rsid w:val="005929A6"/>
    <w:pPr>
      <w:spacing w:before="120"/>
    </w:pPr>
    <w:rPr>
      <w:b/>
      <w:bCs/>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chkar@sci.lebede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2</TotalTime>
  <Pages>1</Pages>
  <Words>433</Words>
  <Characters>2471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NONLINEAR THOMSON SCATTERING oF ELECTRONS WITH A TIGHTLY FOCUSED laser pULSE</dc:title>
  <dc:subject/>
  <dc:creator/>
  <cp:keywords/>
  <dc:description/>
  <cp:lastModifiedBy>Сергей Сатунин</cp:lastModifiedBy>
  <cp:revision>1</cp:revision>
  <cp:lastPrinted>1601-01-01T00:00:00Z</cp:lastPrinted>
  <dcterms:created xsi:type="dcterms:W3CDTF">2013-12-25T10:12:00Z</dcterms:created>
  <dcterms:modified xsi:type="dcterms:W3CDTF">2013-12-25T10:14:00Z</dcterms:modified>
</cp:coreProperties>
</file>