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1B" w:rsidRDefault="007B601B" w:rsidP="007B601B">
      <w:pPr>
        <w:pStyle w:val="Zv-Titlereport"/>
      </w:pPr>
      <w:bookmarkStart w:id="0" w:name="OLE_LINK43"/>
      <w:bookmarkStart w:id="1" w:name="OLE_LINK44"/>
      <w:r>
        <w:t>комплексная диагностика распределения электронов по скоростям по томсоновскому рассеянию и электронному циклотронному излучению в токамаках-реакторах</w:t>
      </w:r>
      <w:bookmarkEnd w:id="0"/>
      <w:bookmarkEnd w:id="1"/>
    </w:p>
    <w:p w:rsidR="007B601B" w:rsidRDefault="007B601B" w:rsidP="007B601B">
      <w:pPr>
        <w:pStyle w:val="Zv-Author"/>
        <w:rPr>
          <w:u w:val="single"/>
        </w:rPr>
      </w:pPr>
      <w:r w:rsidRPr="009D475F">
        <w:rPr>
          <w:u w:val="single"/>
        </w:rPr>
        <w:t>П.А. Сдвиженский</w:t>
      </w:r>
      <w:r w:rsidRPr="0092444F">
        <w:t>,</w:t>
      </w:r>
      <w:r>
        <w:t xml:space="preserve"> А.Б. Кукушкин, </w:t>
      </w:r>
      <w:r w:rsidRPr="007B601B">
        <w:rPr>
          <w:vertAlign w:val="superscript"/>
        </w:rPr>
        <w:t>*</w:t>
      </w:r>
      <w:r>
        <w:t xml:space="preserve">Е.Е. Мухин </w:t>
      </w:r>
    </w:p>
    <w:p w:rsidR="007B601B" w:rsidRDefault="007B601B" w:rsidP="007B601B">
      <w:pPr>
        <w:pStyle w:val="Zv-Organization"/>
      </w:pPr>
      <w:r w:rsidRPr="009D475F">
        <w:t>ИФТ</w:t>
      </w:r>
      <w:r>
        <w:t xml:space="preserve"> НИЦ «Курчатовский Институт», Москва, Россия, </w:t>
      </w:r>
      <w:r>
        <w:rPr>
          <w:lang w:val="en-US"/>
        </w:rPr>
        <w:t>e</w:t>
      </w:r>
      <w:r w:rsidRPr="009D475F">
        <w:t>-</w:t>
      </w:r>
      <w:r>
        <w:rPr>
          <w:lang w:val="en-US"/>
        </w:rPr>
        <w:t>mail</w:t>
      </w:r>
      <w:r w:rsidRPr="009D475F">
        <w:t xml:space="preserve">: </w:t>
      </w:r>
      <w:hyperlink r:id="rId7" w:history="1">
        <w:r w:rsidRPr="002C09AE">
          <w:rPr>
            <w:rStyle w:val="a7"/>
            <w:lang w:val="en-US"/>
          </w:rPr>
          <w:t>sdvinpt</w:t>
        </w:r>
        <w:r w:rsidRPr="002C09AE">
          <w:rPr>
            <w:rStyle w:val="a7"/>
          </w:rPr>
          <w:t>@</w:t>
        </w:r>
        <w:r w:rsidRPr="002C09AE">
          <w:rPr>
            <w:rStyle w:val="a7"/>
            <w:lang w:val="en-US"/>
          </w:rPr>
          <w:t>gmail</w:t>
        </w:r>
        <w:r w:rsidRPr="002C09AE">
          <w:rPr>
            <w:rStyle w:val="a7"/>
          </w:rPr>
          <w:t>.</w:t>
        </w:r>
        <w:r w:rsidRPr="002C09AE">
          <w:rPr>
            <w:rStyle w:val="a7"/>
            <w:lang w:val="en-US"/>
          </w:rPr>
          <w:t>com</w:t>
        </w:r>
      </w:hyperlink>
      <w:r w:rsidRPr="009D475F">
        <w:br/>
      </w:r>
      <w:r w:rsidRPr="007B601B">
        <w:rPr>
          <w:vertAlign w:val="superscript"/>
        </w:rPr>
        <w:t>*</w:t>
      </w:r>
      <w:r>
        <w:t>Физико-технический институт им. А.Ф. Иоффе, С.-Петербург, Россия</w:t>
      </w:r>
    </w:p>
    <w:p w:rsidR="007B601B" w:rsidRPr="00977A18" w:rsidRDefault="007B601B" w:rsidP="007B601B">
      <w:pPr>
        <w:pStyle w:val="Zv-bodyreport"/>
      </w:pPr>
      <w:r>
        <w:t xml:space="preserve">Усиление дополнительного нагрева плазмы и повышение нейтронной нагрузки в токамаках-реакторах следующего за ИТЭР поколения (ДЕМО) требуют более компактной – и по ряду аспектов более детальной – диагностики плазмы </w:t>
      </w:r>
      <w:r w:rsidRPr="00294E39">
        <w:t>[1]</w:t>
      </w:r>
      <w:r>
        <w:t xml:space="preserve">. Для диагностики функции распределения (ФР) электронов по скоростям в условиях ожидаемого существенного отклонения электронов от равновесного (максвелловского) распределения нами предложен новый алгоритм в рамках общей модели томсоновского рассеяния в ДЕМО </w:t>
      </w:r>
      <w:r w:rsidRPr="00294E39">
        <w:t>[2]</w:t>
      </w:r>
      <w:r>
        <w:t>. Он основан на комплексной диагностике распределения электронов по скоростям по томсоновскому рассеянию и электронному циклотронному (ЭЦ) излучению.</w:t>
      </w:r>
    </w:p>
    <w:p w:rsidR="007B601B" w:rsidRDefault="007B601B" w:rsidP="007B601B">
      <w:pPr>
        <w:pStyle w:val="Zv-bodyreport"/>
      </w:pPr>
      <w:r>
        <w:t xml:space="preserve">В рамках предлагаемого алгоритма экспериментальный спектр томсоновского рассеяния (данные многоканального измерения спектра в данной точке пространства) аппроксимируется теоретическим спектром. Обратная задача восстановления ФР электронов, с учетом всех погрешностей, решается посредством математической оптимизации. </w:t>
      </w:r>
    </w:p>
    <w:p w:rsidR="007B601B" w:rsidRPr="006E1850" w:rsidRDefault="007B601B" w:rsidP="007B601B">
      <w:pPr>
        <w:pStyle w:val="Zv-bodyreport"/>
      </w:pPr>
      <w:r>
        <w:t>В области низких энергий</w:t>
      </w:r>
      <w:r w:rsidRPr="00D91935">
        <w:t xml:space="preserve"> </w:t>
      </w:r>
      <w:r>
        <w:t xml:space="preserve">ФР берется максвелловской с температурой в качестве свободного параметра. В области средних энергий, сами границы которой также подлежат определению, отклонение от равновесного распределения предполагается не столь значительным. Здесь предполагается анизотропная квази-максвелловская ФР со свободной эффективной температурой </w:t>
      </w:r>
      <w:r>
        <w:rPr>
          <w:lang w:val="en-US"/>
        </w:rPr>
        <w:t>T</w:t>
      </w:r>
      <w:r w:rsidRPr="00522775">
        <w:rPr>
          <w:vertAlign w:val="subscript"/>
          <w:lang w:val="en-US"/>
        </w:rPr>
        <w:t>e</w:t>
      </w:r>
      <w:r w:rsidRPr="00522775">
        <w:t>(</w:t>
      </w:r>
      <w:r>
        <w:t>θ</w:t>
      </w:r>
      <w:r w:rsidRPr="00522775">
        <w:t>)</w:t>
      </w:r>
      <w:r>
        <w:t xml:space="preserve">, являющейся функцией питч-угла. Такой выбор подсказан известными результатами численного моделирования ФР в условиях ЭЦ нагрева и ЭЦ поддержания тока (см., напр., интерпретацию </w:t>
      </w:r>
      <w:r w:rsidRPr="006E1850">
        <w:t xml:space="preserve">[3] </w:t>
      </w:r>
      <w:r>
        <w:t xml:space="preserve">экспериментов на токамаке </w:t>
      </w:r>
      <w:r>
        <w:rPr>
          <w:lang w:val="en-US"/>
        </w:rPr>
        <w:t>TCV</w:t>
      </w:r>
      <w:r w:rsidRPr="006E1850">
        <w:t xml:space="preserve"> </w:t>
      </w:r>
      <w:r>
        <w:t xml:space="preserve">с использованием численного кода </w:t>
      </w:r>
      <w:r>
        <w:rPr>
          <w:lang w:val="en-US"/>
        </w:rPr>
        <w:t>CQL</w:t>
      </w:r>
      <w:r w:rsidRPr="006E1850">
        <w:t>3</w:t>
      </w:r>
      <w:r>
        <w:rPr>
          <w:lang w:val="en-US"/>
        </w:rPr>
        <w:t>D</w:t>
      </w:r>
      <w:r w:rsidRPr="006E1850">
        <w:t xml:space="preserve"> [4]</w:t>
      </w:r>
      <w:r>
        <w:t xml:space="preserve">, показавшую возможность диагностики отклонения от максвелловской ФР с помощью томсоновского рассеяния). </w:t>
      </w:r>
    </w:p>
    <w:p w:rsidR="007B601B" w:rsidRDefault="007B601B" w:rsidP="007B601B">
      <w:pPr>
        <w:pStyle w:val="Zv-bodyreport"/>
      </w:pPr>
      <w:r>
        <w:t xml:space="preserve">В остальной области – области высоких энергий, где ожидается наиболее существенное отклонение от равновесия и в то же время понижается надежность данных томсоновской диагностики – оптимизации подлежит произвольная ФР по продольной и поперечной (к магнитному полю) компонентам скорости, а в формулировку полной обратной задачи включается интерпретация экспериментальных данных для спектров ЭЦ излучения на высоких гармониках. </w:t>
      </w:r>
    </w:p>
    <w:p w:rsidR="007B601B" w:rsidRDefault="007B601B" w:rsidP="007B601B">
      <w:pPr>
        <w:pStyle w:val="Zv-TitleReferences-ru"/>
      </w:pPr>
      <w:r>
        <w:t>Литература</w:t>
      </w:r>
    </w:p>
    <w:p w:rsidR="007B601B" w:rsidRPr="001C24D9" w:rsidRDefault="007B601B" w:rsidP="007B601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A</w:t>
      </w:r>
      <w:r w:rsidRPr="001C24D9">
        <w:rPr>
          <w:lang w:val="en-US"/>
        </w:rPr>
        <w:t>.</w:t>
      </w:r>
      <w:r>
        <w:rPr>
          <w:lang w:val="en-US"/>
        </w:rPr>
        <w:t>J</w:t>
      </w:r>
      <w:r w:rsidRPr="001C24D9">
        <w:rPr>
          <w:lang w:val="en-US"/>
        </w:rPr>
        <w:t>.</w:t>
      </w:r>
      <w:r>
        <w:rPr>
          <w:lang w:val="en-US"/>
        </w:rPr>
        <w:t>H</w:t>
      </w:r>
      <w:r w:rsidRPr="001C24D9">
        <w:rPr>
          <w:lang w:val="en-US"/>
        </w:rPr>
        <w:t xml:space="preserve">. </w:t>
      </w:r>
      <w:r>
        <w:rPr>
          <w:lang w:val="en-US"/>
        </w:rPr>
        <w:t xml:space="preserve">Donne, A.E. Costley, A.W. Morris, </w:t>
      </w:r>
      <w:r w:rsidRPr="006E1850">
        <w:rPr>
          <w:lang w:val="en-US"/>
        </w:rPr>
        <w:t>Diagnostics</w:t>
      </w:r>
      <w:r w:rsidRPr="001C24D9">
        <w:rPr>
          <w:lang w:val="en-US"/>
        </w:rPr>
        <w:t xml:space="preserve"> for plasma control on DEMO:</w:t>
      </w:r>
      <w:r>
        <w:rPr>
          <w:lang w:val="en-US"/>
        </w:rPr>
        <w:t xml:space="preserve"> </w:t>
      </w:r>
      <w:r w:rsidRPr="001C24D9">
        <w:rPr>
          <w:lang w:val="en-US"/>
        </w:rPr>
        <w:t>challenges of implementation</w:t>
      </w:r>
      <w:r>
        <w:rPr>
          <w:lang w:val="en-US"/>
        </w:rPr>
        <w:t xml:space="preserve">, Nuclear Fusion, 2012, 52, </w:t>
      </w:r>
      <w:r w:rsidRPr="001C24D9">
        <w:rPr>
          <w:lang w:val="en-US"/>
        </w:rPr>
        <w:t>074015</w:t>
      </w:r>
      <w:r>
        <w:rPr>
          <w:lang w:val="en-US"/>
        </w:rPr>
        <w:t>.</w:t>
      </w:r>
    </w:p>
    <w:p w:rsidR="007B601B" w:rsidRPr="006E1850" w:rsidRDefault="007B601B" w:rsidP="007B601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382E10">
        <w:rPr>
          <w:lang w:val="en-US"/>
        </w:rPr>
        <w:t xml:space="preserve">E.E. Mukhin, G.S. Kurskiev, S.Yu. Tolstyakov, A.B. Kukushkin, P. Andrew, I.M. Bukreev, P.V. Chernakov, M.M. Kochergin, A.N. Koval, A.E. Litvinov, S.V. Masyukevich, </w:t>
      </w:r>
      <w:r>
        <w:rPr>
          <w:lang w:val="en-US"/>
        </w:rPr>
        <w:t>A.G.</w:t>
      </w:r>
      <w:r w:rsidRPr="003C5D51">
        <w:rPr>
          <w:lang w:val="en-US"/>
        </w:rPr>
        <w:t> </w:t>
      </w:r>
      <w:r w:rsidRPr="00382E10">
        <w:rPr>
          <w:lang w:val="en-US"/>
        </w:rPr>
        <w:t>Razdobarin, V.V. Semenov, P.A. Sdvizhenskii</w:t>
      </w:r>
      <w:r>
        <w:rPr>
          <w:lang w:val="en-US"/>
        </w:rPr>
        <w:t xml:space="preserve">, </w:t>
      </w:r>
      <w:r w:rsidRPr="00382E10">
        <w:rPr>
          <w:lang w:val="en-US"/>
        </w:rPr>
        <w:t xml:space="preserve">Proc. Int. Conf. “Fusion Reactor Diagnostics”, Varenna, Italy, 2013, AIP Conf. </w:t>
      </w:r>
      <w:r w:rsidRPr="007B601B">
        <w:rPr>
          <w:lang w:val="en-US"/>
        </w:rPr>
        <w:t>Proceedings</w:t>
      </w:r>
      <w:r w:rsidRPr="00382E10">
        <w:rPr>
          <w:lang w:val="en-US"/>
        </w:rPr>
        <w:t xml:space="preserve"> (to be published).</w:t>
      </w:r>
    </w:p>
    <w:p w:rsidR="007B601B" w:rsidRPr="003F6BD5" w:rsidRDefault="007B601B" w:rsidP="007B601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 w:rsidRPr="003F6BD5">
        <w:rPr>
          <w:lang w:val="en-US"/>
        </w:rPr>
        <w:t>G</w:t>
      </w:r>
      <w:r>
        <w:rPr>
          <w:lang w:val="en-US"/>
        </w:rPr>
        <w:t>.</w:t>
      </w:r>
      <w:r w:rsidRPr="003F6BD5">
        <w:rPr>
          <w:lang w:val="en-US"/>
        </w:rPr>
        <w:t xml:space="preserve"> Zhuang, R</w:t>
      </w:r>
      <w:r>
        <w:rPr>
          <w:lang w:val="en-US"/>
        </w:rPr>
        <w:t>.</w:t>
      </w:r>
      <w:r w:rsidRPr="003F6BD5">
        <w:rPr>
          <w:lang w:val="en-US"/>
        </w:rPr>
        <w:t xml:space="preserve"> Behn, I</w:t>
      </w:r>
      <w:r>
        <w:rPr>
          <w:lang w:val="en-US"/>
        </w:rPr>
        <w:t>.</w:t>
      </w:r>
      <w:r w:rsidRPr="003F6BD5">
        <w:rPr>
          <w:lang w:val="en-US"/>
        </w:rPr>
        <w:t xml:space="preserve"> K</w:t>
      </w:r>
      <w:r>
        <w:rPr>
          <w:lang w:val="en-US"/>
        </w:rPr>
        <w:t xml:space="preserve">limanov, P. Nikkola, O. Sauter, </w:t>
      </w:r>
      <w:r w:rsidRPr="003F6BD5">
        <w:rPr>
          <w:lang w:val="en-US"/>
        </w:rPr>
        <w:t>Inﬂuence of non-Maxwellian velocity distributions</w:t>
      </w:r>
      <w:r>
        <w:rPr>
          <w:lang w:val="en-US"/>
        </w:rPr>
        <w:t xml:space="preserve"> </w:t>
      </w:r>
      <w:r w:rsidRPr="003F6BD5">
        <w:rPr>
          <w:lang w:val="en-US"/>
        </w:rPr>
        <w:t>during ECRH and ECCD on electron temperature measurements by Thomson scattering</w:t>
      </w:r>
      <w:r>
        <w:rPr>
          <w:lang w:val="en-US"/>
        </w:rPr>
        <w:t>, Plasma Physics</w:t>
      </w:r>
      <w:r w:rsidRPr="003F6BD5">
        <w:rPr>
          <w:lang w:val="en-US"/>
        </w:rPr>
        <w:t xml:space="preserve"> Control. Fusion</w:t>
      </w:r>
      <w:r>
        <w:rPr>
          <w:lang w:val="en-US"/>
        </w:rPr>
        <w:t>, 2005,</w:t>
      </w:r>
      <w:r w:rsidRPr="003F6BD5">
        <w:rPr>
          <w:lang w:val="en-US"/>
        </w:rPr>
        <w:t xml:space="preserve"> 47</w:t>
      </w:r>
      <w:r>
        <w:rPr>
          <w:lang w:val="en-US"/>
        </w:rPr>
        <w:t>,</w:t>
      </w:r>
      <w:r w:rsidRPr="003F6BD5">
        <w:rPr>
          <w:lang w:val="en-US"/>
        </w:rPr>
        <w:t xml:space="preserve"> 1539–1558</w:t>
      </w:r>
    </w:p>
    <w:p w:rsidR="007B601B" w:rsidRPr="001C24D9" w:rsidRDefault="007B601B" w:rsidP="007B601B">
      <w:pPr>
        <w:pStyle w:val="Zv-References-ru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R.W. Harvey, </w:t>
      </w:r>
      <w:r w:rsidRPr="00534138">
        <w:rPr>
          <w:lang w:val="en-US"/>
        </w:rPr>
        <w:t>M.G</w:t>
      </w:r>
      <w:r w:rsidRPr="003C719B">
        <w:rPr>
          <w:lang w:val="en-US"/>
        </w:rPr>
        <w:t xml:space="preserve">. </w:t>
      </w:r>
      <w:r w:rsidRPr="00534138">
        <w:rPr>
          <w:lang w:val="en-US"/>
        </w:rPr>
        <w:t>McCoy. In: Proc. of the IAEA Technical Committee Meeting on Advances in Simulation and Modeling of Thermonuclear Plasmas. Montreal, Canada, 1992</w:t>
      </w:r>
      <w:r>
        <w:t>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3CA" w:rsidRDefault="00A353CA">
      <w:r>
        <w:separator/>
      </w:r>
    </w:p>
  </w:endnote>
  <w:endnote w:type="continuationSeparator" w:id="0">
    <w:p w:rsidR="00A353CA" w:rsidRDefault="00A35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4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3CA" w:rsidRDefault="00A353CA">
      <w:r>
        <w:separator/>
      </w:r>
    </w:p>
  </w:footnote>
  <w:footnote w:type="continuationSeparator" w:id="0">
    <w:p w:rsidR="00A353CA" w:rsidRDefault="00A353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915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444F"/>
    <w:rsid w:val="00017CD8"/>
    <w:rsid w:val="00043701"/>
    <w:rsid w:val="000D76E9"/>
    <w:rsid w:val="000E495B"/>
    <w:rsid w:val="001915B8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01B"/>
    <w:rsid w:val="007B6378"/>
    <w:rsid w:val="0092444F"/>
    <w:rsid w:val="00A353CA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B60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vinp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комплексная диагностика распределения электронов по скоростям по томсоновскому рассеянию и электронному циклотронному излучению в токамаках-реакторах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2014-01-06T21:12:00Z</dcterms:created>
  <dcterms:modified xsi:type="dcterms:W3CDTF">2014-01-06T21:18:00Z</dcterms:modified>
</cp:coreProperties>
</file>