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D1" w:rsidRPr="00354891" w:rsidRDefault="00824DF5" w:rsidP="00EF0CD1">
      <w:pPr>
        <w:pStyle w:val="Zv-Titlereport"/>
        <w:spacing w:line="235" w:lineRule="auto"/>
        <w:rPr>
          <w:szCs w:val="24"/>
        </w:rPr>
      </w:pPr>
      <w:r w:rsidRPr="006F546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24DF5" w:rsidRPr="00824DF5" w:rsidRDefault="00824DF5" w:rsidP="00824DF5">
                  <w:pPr>
                    <w:spacing w:before="80"/>
                    <w:rPr>
                      <w:rFonts w:ascii="Times New Roman" w:hAnsi="Times New Roman" w:cs="Times New Roman"/>
                    </w:rPr>
                  </w:pPr>
                  <w:r w:rsidRPr="00824DF5">
                    <w:rPr>
                      <w:rFonts w:ascii="Times New Roman" w:hAnsi="Times New Roman" w:cs="Times New Roman"/>
                    </w:rPr>
                    <w:t>DOI: 10.34854/ICPAF.2023.50.2023.1.1.001</w:t>
                  </w:r>
                </w:p>
              </w:txbxContent>
            </v:textbox>
            <w10:anchorlock/>
          </v:shape>
        </w:pict>
      </w:r>
      <w:r w:rsidR="00EF0CD1">
        <w:t>50 лет истории международн</w:t>
      </w:r>
      <w:r w:rsidR="00EF0CD1" w:rsidRPr="00354891">
        <w:t>ой звенигор</w:t>
      </w:r>
      <w:r w:rsidR="00EF0CD1">
        <w:t>О</w:t>
      </w:r>
      <w:r w:rsidR="00EF0CD1" w:rsidRPr="00354891">
        <w:t>дской конференции по физике плазмы и управляемому термоядерному синтезу</w:t>
      </w:r>
    </w:p>
    <w:p w:rsidR="00EF0CD1" w:rsidRPr="00354891" w:rsidRDefault="00EF0CD1" w:rsidP="00EF0CD1">
      <w:pPr>
        <w:pStyle w:val="Zv-Author"/>
        <w:spacing w:line="235" w:lineRule="auto"/>
      </w:pPr>
      <w:r w:rsidRPr="00354891">
        <w:t>Иванов В.А.</w:t>
      </w:r>
    </w:p>
    <w:p w:rsidR="00EF0CD1" w:rsidRPr="00EF0CD1" w:rsidRDefault="00EF0CD1" w:rsidP="00EF0CD1">
      <w:pPr>
        <w:pStyle w:val="Zv-Organization"/>
        <w:spacing w:line="235" w:lineRule="auto"/>
        <w:rPr>
          <w:szCs w:val="24"/>
        </w:rPr>
      </w:pPr>
      <w:r w:rsidRPr="00354891">
        <w:t xml:space="preserve">Институт общей </w:t>
      </w:r>
      <w:r w:rsidRPr="00EF0CD1">
        <w:t>физики</w:t>
      </w:r>
      <w:r w:rsidRPr="00354891">
        <w:t xml:space="preserve"> им. А.М. Прохорова Российской академии наук, г. Москва, Россия, </w:t>
      </w:r>
      <w:hyperlink r:id="rId8" w:history="1">
        <w:r w:rsidRPr="00C7068E">
          <w:rPr>
            <w:rStyle w:val="a7"/>
            <w:szCs w:val="24"/>
          </w:rPr>
          <w:t>ivanov@fpl.gpi.ru</w:t>
        </w:r>
      </w:hyperlink>
    </w:p>
    <w:p w:rsidR="00EF0CD1" w:rsidRPr="00EF4652" w:rsidRDefault="00EF0CD1" w:rsidP="00EF0CD1">
      <w:pPr>
        <w:pStyle w:val="Zv-bodyreport"/>
        <w:spacing w:line="235" w:lineRule="auto"/>
      </w:pPr>
      <w:r w:rsidRPr="00EF4652">
        <w:t xml:space="preserve">Первая конференция по физике плазмы и управляемому термоядерному синтезу была проведена осенью 1973 года в Физическом институте им. П.Н. Лебедева Академии наук СССР (ФИАН СССР). Организатором этой конференции был Научный совет по физике высокотемпературной плазмы, созданный академиком Л.А. Арцимовичем </w:t>
      </w:r>
      <w:r>
        <w:t xml:space="preserve">(1909-1973) </w:t>
      </w:r>
      <w:r w:rsidRPr="00EF4652">
        <w:t xml:space="preserve">в рамках АН СССР. В 1973 году его возглавил профессор М.С. Рабинович. </w:t>
      </w:r>
      <w:r>
        <w:t xml:space="preserve"> В конференции участвовали</w:t>
      </w:r>
      <w:r w:rsidRPr="00EF4652">
        <w:t xml:space="preserve"> около 100 ученых из России, Украины</w:t>
      </w:r>
      <w:r>
        <w:t xml:space="preserve">, Белоруссии </w:t>
      </w:r>
      <w:r w:rsidRPr="00EF4652">
        <w:t>и других республик, входивших в состав СССР. Основные проблемы, которые обсуждались на первой конференции были обусловлены прорывными исследованиями, выполненными в Курчатовском институте на установке токамак, на которой была получена рекордная для того времени электр</w:t>
      </w:r>
      <w:r>
        <w:t>онная температура плазмы около 10 млн. градусов. В то</w:t>
      </w:r>
      <w:r w:rsidRPr="00EF4652">
        <w:t xml:space="preserve"> время в СССР развивались и другие методы</w:t>
      </w:r>
      <w:r>
        <w:t xml:space="preserve"> удержания плазмы, </w:t>
      </w:r>
      <w:r w:rsidRPr="00EF4652">
        <w:t xml:space="preserve">и </w:t>
      </w:r>
      <w:r>
        <w:t xml:space="preserve">строились </w:t>
      </w:r>
      <w:r w:rsidRPr="00EF4652">
        <w:t>установки для получения горячей плазмы: Z-пинчи</w:t>
      </w:r>
      <w:r>
        <w:t>,</w:t>
      </w:r>
      <w:r w:rsidRPr="00EF4652">
        <w:t xml:space="preserve"> стеллараторы, о</w:t>
      </w:r>
      <w:r>
        <w:t>ткрытые ловушки</w:t>
      </w:r>
      <w:r w:rsidRPr="00EF4652">
        <w:t>. С 1974 года эти конференции стали проходить ежегодно в городе Звенигороде Московской области в пансио</w:t>
      </w:r>
      <w:r>
        <w:t>нате Академии наук, что было</w:t>
      </w:r>
      <w:r w:rsidRPr="00EF4652">
        <w:t xml:space="preserve"> удобным место</w:t>
      </w:r>
      <w:r>
        <w:t>м проведения, т.к. в нем имелся</w:t>
      </w:r>
      <w:r w:rsidRPr="00EF4652">
        <w:t xml:space="preserve"> большой конференц-зал, несколько аудиторий для проведения секционных заседаний, а также зал для проведения стендовых секций. С этого года оргкомитет конференции начинает приглашать видных ученых из ведущих научных центров США, Европы, Японии для чтения лекций и представлении обзорных докладов по фундаментальной физике плазмы, проблемам управляемого термоядерного синтеза, и прикладным аспектам физики плазмы. Конференция 1974 года была посвящена памяти академика Л.А. Арцимовича, который внес значительный вклад в развитие исследований по физике высокотемпературной плазмы и управляемому термоядерному синтезу в СССР. Оргкомитет конференции обратился в Президиум АН СССР с ходатайством о приглашении 19 видных ученых из ведущих научных центров США, Европы, Японии для чтения лекций и представлении обзорных докладов по фундаментальной физике плазмы, проблемам управляемого термоядерного синтеза, а также прикладным аспектам физики плазмы. Этот прецедент открыл возможность на следующих конференциях также приглашать иностранных ученых для представления научных работ, выполненных в передовых иностранных научных центрах, что позволило, начиная с 1998 года организовывать</w:t>
      </w:r>
      <w:r>
        <w:t xml:space="preserve"> звенигородские конференции как международные.</w:t>
      </w:r>
    </w:p>
    <w:p w:rsidR="00824DF5" w:rsidRDefault="00EF0CD1" w:rsidP="00EF0CD1">
      <w:pPr>
        <w:pStyle w:val="Zv-bodyreport"/>
        <w:spacing w:line="235" w:lineRule="auto"/>
      </w:pPr>
      <w:r w:rsidRPr="00EF4652">
        <w:t xml:space="preserve">К настоящему времени тематика конференции расширена. Проводятся </w:t>
      </w:r>
      <w:r>
        <w:t xml:space="preserve">пленарные и </w:t>
      </w:r>
      <w:r w:rsidRPr="00EF4652">
        <w:t xml:space="preserve">секционные заседания по физике магнитного удержания высокотемпературной плазмы, по проблемам инерциального термоядерного синтеза, по процессам в низкотемпературной плазме, по физическим основам плазменных и лучевых технологий, по международному проекту ITER при участии до 600 ученых из 90 ведущих научных центров Российской академии наук, Университетов России, Институтов ГК РОСАТОМ, научных организаций РФ, стран СНГ и международных научных центров. Оргкомитетом конференции ежегодно издается «Сборник тезисов докладов», при этом каждый доклад имеет </w:t>
      </w:r>
      <w:r w:rsidRPr="00EF4652">
        <w:rPr>
          <w:lang w:val="en-US"/>
        </w:rPr>
        <w:t>DOI</w:t>
      </w:r>
      <w:r w:rsidRPr="00EF4652">
        <w:t xml:space="preserve"> и представлен на сайте конференции на русском и английском языках. С материалами конференций с 1998 по настоящее время можно ознакомиться на сайте</w:t>
      </w:r>
    </w:p>
    <w:p w:rsidR="00EF0CD1" w:rsidRPr="00EF0CD1" w:rsidRDefault="00EF0CD1" w:rsidP="00824DF5">
      <w:pPr>
        <w:pStyle w:val="Zv-bodyreport"/>
        <w:spacing w:line="235" w:lineRule="auto"/>
        <w:ind w:firstLine="0"/>
      </w:pPr>
      <w:r w:rsidRPr="00EF4652">
        <w:t xml:space="preserve"> </w:t>
      </w:r>
      <w:hyperlink r:id="rId9" w:history="1">
        <w:r w:rsidRPr="00C7068E">
          <w:rPr>
            <w:rStyle w:val="a7"/>
          </w:rPr>
          <w:t>http://www.fpl.gpi.ru/Zvenigorod/Zvenigorod.html</w:t>
        </w:r>
      </w:hyperlink>
      <w:r w:rsidRPr="00EF4652">
        <w:t>.</w:t>
      </w:r>
    </w:p>
    <w:p w:rsidR="00EF0CD1" w:rsidRPr="00EF4652" w:rsidRDefault="00EF0CD1" w:rsidP="00EF0CD1">
      <w:pPr>
        <w:pStyle w:val="Zv-bodyreport"/>
        <w:spacing w:line="235" w:lineRule="auto"/>
      </w:pPr>
      <w:r w:rsidRPr="00EF4652">
        <w:t xml:space="preserve">Международная Звенигородская конференция по физике плазмы и управляемому термоядерному синтезу является единственным </w:t>
      </w:r>
      <w:r>
        <w:t xml:space="preserve">проходящем </w:t>
      </w:r>
      <w:r w:rsidRPr="00EF4652">
        <w:t>в России ежегодным крупномасштабным научным форумом ученых, работающих в области физики плазмы и управляемого термоядерного синтеза в России, странах СНГ и ведущих международных научных центров.</w:t>
      </w:r>
    </w:p>
    <w:sectPr w:rsidR="00EF0CD1" w:rsidRPr="00EF465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DF5" w:rsidRDefault="00824DF5">
      <w:r>
        <w:separator/>
      </w:r>
    </w:p>
  </w:endnote>
  <w:endnote w:type="continuationSeparator" w:id="0">
    <w:p w:rsidR="00824DF5" w:rsidRDefault="0082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5" w:rsidRDefault="00824D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DF5" w:rsidRDefault="00824D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5" w:rsidRPr="00D60C1E" w:rsidRDefault="00824DF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41</w:t>
    </w:r>
  </w:p>
  <w:p w:rsidR="00824DF5" w:rsidRDefault="00824D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DF5" w:rsidRDefault="00824DF5">
      <w:r>
        <w:separator/>
      </w:r>
    </w:p>
  </w:footnote>
  <w:footnote w:type="continuationSeparator" w:id="0">
    <w:p w:rsidR="00824DF5" w:rsidRDefault="0082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F5" w:rsidRDefault="00824DF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L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F0CD1">
      <w:rPr>
        <w:sz w:val="20"/>
      </w:rPr>
      <w:t>20</w:t>
    </w:r>
    <w:r>
      <w:rPr>
        <w:sz w:val="20"/>
      </w:rPr>
      <w:t xml:space="preserve"> – </w:t>
    </w:r>
    <w:r w:rsidRPr="00EF0CD1">
      <w:rPr>
        <w:sz w:val="20"/>
      </w:rPr>
      <w:t>24</w:t>
    </w:r>
    <w:r>
      <w:rPr>
        <w:sz w:val="20"/>
      </w:rPr>
      <w:t xml:space="preserve"> марта 20</w:t>
    </w:r>
    <w:r w:rsidRPr="00EF0CD1">
      <w:rPr>
        <w:sz w:val="20"/>
      </w:rPr>
      <w:t>23</w:t>
    </w:r>
    <w:r>
      <w:rPr>
        <w:sz w:val="20"/>
      </w:rPr>
      <w:t xml:space="preserve"> г.</w:t>
    </w:r>
  </w:p>
  <w:p w:rsidR="00824DF5" w:rsidRDefault="00824D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316"/>
    <w:rsid w:val="00037DCC"/>
    <w:rsid w:val="00043701"/>
    <w:rsid w:val="000C7078"/>
    <w:rsid w:val="000D76E9"/>
    <w:rsid w:val="000E495B"/>
    <w:rsid w:val="0012534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33AC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1228"/>
    <w:rsid w:val="007B6378"/>
    <w:rsid w:val="007D3F59"/>
    <w:rsid w:val="00802D35"/>
    <w:rsid w:val="00824DF5"/>
    <w:rsid w:val="008E2894"/>
    <w:rsid w:val="009352E6"/>
    <w:rsid w:val="0094721E"/>
    <w:rsid w:val="009551FC"/>
    <w:rsid w:val="009A431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60C1E"/>
    <w:rsid w:val="00DA4715"/>
    <w:rsid w:val="00DE16AD"/>
    <w:rsid w:val="00DF1C1D"/>
    <w:rsid w:val="00DF6D4D"/>
    <w:rsid w:val="00E1331D"/>
    <w:rsid w:val="00E7021A"/>
    <w:rsid w:val="00E87733"/>
    <w:rsid w:val="00EF0CD1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C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F0C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Zvenigorod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00F2C-89D6-4661-85B8-725B1C21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18</TotalTime>
  <Pages>1</Pages>
  <Words>468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 ЛЕТ ИСТОРИИ МЕЖДУНАРОДНОЙ ЗВЕНИГОРОДСКОЙ КОНФЕРЕНЦИИ ПО ФИЗИКЕ ПЛАЗМЫ И УПРАВЛЯЕМОМУ ТЕРМОЯДЕРНОМУ СИНТЕЗУ</vt:lpstr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ЛЕТ ИСТОРИИ МЕЖДУНАРОДНОЙ ЗВЕНИГОРОДСКОЙ КОНФЕРЕНЦИИ ПО ФИЗИКЕ ПЛАЗМЫ И УПРАВЛЯЕМОМУ ТЕРМОЯДЕРНОМУ СИНТЕЗУ</dc:title>
  <dc:creator/>
  <cp:lastModifiedBy>Сатунин</cp:lastModifiedBy>
  <cp:revision>3</cp:revision>
  <cp:lastPrinted>1601-01-01T00:00:00Z</cp:lastPrinted>
  <dcterms:created xsi:type="dcterms:W3CDTF">2023-02-08T09:46:00Z</dcterms:created>
  <dcterms:modified xsi:type="dcterms:W3CDTF">2023-05-02T11:34:00Z</dcterms:modified>
</cp:coreProperties>
</file>