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C7" w:rsidRPr="00820C5E" w:rsidRDefault="00B021C7" w:rsidP="00820C5E">
      <w:pPr>
        <w:pStyle w:val="Zv-Titlereport"/>
        <w:spacing w:line="228" w:lineRule="auto"/>
      </w:pPr>
      <w:r>
        <w:t>исследование процессов взаимодействия изотопов водорода термоядерных энергий с конструкционными материалами</w:t>
      </w:r>
      <w:r w:rsidR="00820C5E" w:rsidRPr="00820C5E">
        <w:t xml:space="preserve"> </w:t>
      </w:r>
      <w:r w:rsidR="00820C5E">
        <w:rPr>
          <w:rStyle w:val="aa"/>
        </w:rPr>
        <w:footnoteReference w:customMarkFollows="1" w:id="1"/>
        <w:t>*)</w:t>
      </w:r>
    </w:p>
    <w:p w:rsidR="00B021C7" w:rsidRDefault="00B021C7" w:rsidP="00820C5E">
      <w:pPr>
        <w:pStyle w:val="Zv-Author"/>
        <w:spacing w:line="228" w:lineRule="auto"/>
      </w:pPr>
      <w:r>
        <w:rPr>
          <w:vertAlign w:val="superscript"/>
        </w:rPr>
        <w:t>1</w:t>
      </w:r>
      <w:r>
        <w:t xml:space="preserve">Афанасьев В.П., </w:t>
      </w:r>
      <w:r>
        <w:rPr>
          <w:vertAlign w:val="superscript"/>
        </w:rPr>
        <w:t>1</w:t>
      </w:r>
      <w:r w:rsidRPr="00557CFA">
        <w:rPr>
          <w:u w:val="single"/>
        </w:rPr>
        <w:t>Лобанова Л.Г.</w:t>
      </w:r>
      <w:r>
        <w:t xml:space="preserve">, </w:t>
      </w:r>
      <w:r w:rsidRPr="001457EF">
        <w:rPr>
          <w:vertAlign w:val="superscript"/>
        </w:rPr>
        <w:t>2</w:t>
      </w:r>
      <w:r>
        <w:t>Шульга В.И.</w:t>
      </w:r>
    </w:p>
    <w:p w:rsidR="00B021C7" w:rsidRDefault="00B021C7" w:rsidP="00820C5E">
      <w:pPr>
        <w:pStyle w:val="Zv-Organization"/>
        <w:spacing w:line="228" w:lineRule="auto"/>
      </w:pPr>
      <w:r w:rsidRPr="00557CFA">
        <w:rPr>
          <w:vertAlign w:val="superscript"/>
        </w:rPr>
        <w:t>1</w:t>
      </w:r>
      <w:r>
        <w:t>Национальный исследовательский университет «МЭИ», Москва, Россия,</w:t>
      </w:r>
      <w:r w:rsidRPr="00B021C7">
        <w:br/>
        <w:t xml:space="preserve">    </w:t>
      </w:r>
      <w:r>
        <w:t xml:space="preserve"> </w:t>
      </w:r>
      <w:hyperlink r:id="rId8" w:history="1">
        <w:r w:rsidRPr="000B7F14">
          <w:rPr>
            <w:rStyle w:val="a7"/>
            <w:lang w:val="en-US"/>
          </w:rPr>
          <w:t>universe</w:t>
        </w:r>
        <w:r w:rsidRPr="000B7F14">
          <w:rPr>
            <w:rStyle w:val="a7"/>
          </w:rPr>
          <w:t>@</w:t>
        </w:r>
        <w:r w:rsidRPr="000B7F14">
          <w:rPr>
            <w:rStyle w:val="a7"/>
            <w:lang w:val="en-US"/>
          </w:rPr>
          <w:t>mpei</w:t>
        </w:r>
        <w:r w:rsidRPr="000B7F14">
          <w:rPr>
            <w:rStyle w:val="a7"/>
          </w:rPr>
          <w:t>.</w:t>
        </w:r>
        <w:r w:rsidRPr="000B7F14">
          <w:rPr>
            <w:rStyle w:val="a7"/>
            <w:lang w:val="en-US"/>
          </w:rPr>
          <w:t>ac</w:t>
        </w:r>
        <w:r w:rsidRPr="000B7F14">
          <w:rPr>
            <w:rStyle w:val="a7"/>
          </w:rPr>
          <w:t>.</w:t>
        </w:r>
        <w:r w:rsidRPr="000B7F14">
          <w:rPr>
            <w:rStyle w:val="a7"/>
            <w:lang w:val="en-US"/>
          </w:rPr>
          <w:t>ru</w:t>
        </w:r>
      </w:hyperlink>
      <w:r w:rsidRPr="00557CFA">
        <w:br/>
      </w:r>
      <w:r w:rsidRPr="001457EF">
        <w:rPr>
          <w:vertAlign w:val="superscript"/>
        </w:rPr>
        <w:t>2</w:t>
      </w:r>
      <w:r>
        <w:t>Научно-исследовательский институт ядерной физики им. Д.В. Скобельцына</w:t>
      </w:r>
      <w:r w:rsidRPr="00B021C7">
        <w:br/>
        <w:t xml:space="preserve">    </w:t>
      </w:r>
      <w:r>
        <w:t xml:space="preserve"> Московского государственного университета им. М.В. Ломоносова, Москва, Россия,</w:t>
      </w:r>
      <w:r w:rsidRPr="00B021C7">
        <w:br/>
      </w:r>
      <w:r w:rsidRPr="00BD4E1C">
        <w:t xml:space="preserve">    </w:t>
      </w:r>
      <w:r>
        <w:t xml:space="preserve"> </w:t>
      </w:r>
      <w:hyperlink r:id="rId9" w:history="1">
        <w:r w:rsidRPr="000B7F14">
          <w:rPr>
            <w:rStyle w:val="a7"/>
            <w:lang w:val="en-US"/>
          </w:rPr>
          <w:t>info</w:t>
        </w:r>
        <w:r w:rsidRPr="000B7F14">
          <w:rPr>
            <w:rStyle w:val="a7"/>
          </w:rPr>
          <w:t>@</w:t>
        </w:r>
        <w:r w:rsidRPr="000B7F14">
          <w:rPr>
            <w:rStyle w:val="a7"/>
            <w:lang w:val="en-US"/>
          </w:rPr>
          <w:t>sinp</w:t>
        </w:r>
        <w:r w:rsidRPr="000B7F14">
          <w:rPr>
            <w:rStyle w:val="a7"/>
          </w:rPr>
          <w:t>.</w:t>
        </w:r>
        <w:r w:rsidRPr="000B7F14">
          <w:rPr>
            <w:rStyle w:val="a7"/>
            <w:lang w:val="en-US"/>
          </w:rPr>
          <w:t>msu</w:t>
        </w:r>
        <w:r w:rsidRPr="000B7F14">
          <w:rPr>
            <w:rStyle w:val="a7"/>
          </w:rPr>
          <w:t>.</w:t>
        </w:r>
        <w:r w:rsidRPr="000B7F14">
          <w:rPr>
            <w:rStyle w:val="a7"/>
            <w:lang w:val="en-US"/>
          </w:rPr>
          <w:t>ru</w:t>
        </w:r>
      </w:hyperlink>
    </w:p>
    <w:p w:rsidR="00B021C7" w:rsidRDefault="00B021C7" w:rsidP="00820C5E">
      <w:pPr>
        <w:pStyle w:val="Zv-bodyreport"/>
        <w:spacing w:line="228" w:lineRule="auto"/>
      </w:pPr>
      <w:r>
        <w:t xml:space="preserve">Знание процессов взаимодействия потоков легких ионов с твердыми телами необходимо для практической реализации целого ряда технологических процессов </w:t>
      </w:r>
      <w:r w:rsidRPr="00557CFA">
        <w:t>[</w:t>
      </w:r>
      <w:r>
        <w:t>1,2</w:t>
      </w:r>
      <w:r w:rsidRPr="00557CFA">
        <w:t>]</w:t>
      </w:r>
      <w:r>
        <w:t>. Методы</w:t>
      </w:r>
      <w:r w:rsidRPr="00BD6DAA">
        <w:t xml:space="preserve"> </w:t>
      </w:r>
      <w:r>
        <w:t>анализа</w:t>
      </w:r>
      <w:r w:rsidRPr="00BD6DAA">
        <w:t xml:space="preserve"> </w:t>
      </w:r>
      <w:r>
        <w:t>твердого</w:t>
      </w:r>
      <w:r w:rsidRPr="00BD6DAA">
        <w:t xml:space="preserve"> </w:t>
      </w:r>
      <w:r>
        <w:t>тела</w:t>
      </w:r>
      <w:r w:rsidRPr="00BD6DAA">
        <w:t xml:space="preserve"> (</w:t>
      </w:r>
      <w:r>
        <w:rPr>
          <w:lang w:val="en-US"/>
        </w:rPr>
        <w:t>Ion</w:t>
      </w:r>
      <w:r w:rsidRPr="00BD6DAA">
        <w:t xml:space="preserve"> </w:t>
      </w:r>
      <w:r>
        <w:rPr>
          <w:lang w:val="en-US"/>
        </w:rPr>
        <w:t>Scattering</w:t>
      </w:r>
      <w:r w:rsidRPr="00BD6DAA">
        <w:t xml:space="preserve"> </w:t>
      </w:r>
      <w:r>
        <w:rPr>
          <w:lang w:val="en-US"/>
        </w:rPr>
        <w:t>Spectroscopy</w:t>
      </w:r>
      <w:r w:rsidRPr="00BD6DAA">
        <w:t xml:space="preserve"> – </w:t>
      </w:r>
      <w:r>
        <w:rPr>
          <w:lang w:val="en-US"/>
        </w:rPr>
        <w:t>ISS</w:t>
      </w:r>
      <w:r w:rsidRPr="00BD6DAA">
        <w:t xml:space="preserve">, </w:t>
      </w:r>
      <w:r>
        <w:rPr>
          <w:lang w:val="en-US"/>
        </w:rPr>
        <w:t>Low</w:t>
      </w:r>
      <w:r w:rsidRPr="00BD6DAA">
        <w:t xml:space="preserve"> </w:t>
      </w:r>
      <w:r>
        <w:rPr>
          <w:lang w:val="en-US"/>
        </w:rPr>
        <w:t>Energy</w:t>
      </w:r>
      <w:r w:rsidRPr="00BD6DAA">
        <w:t xml:space="preserve"> </w:t>
      </w:r>
      <w:r>
        <w:rPr>
          <w:lang w:val="en-US"/>
        </w:rPr>
        <w:t>Ion</w:t>
      </w:r>
      <w:r w:rsidRPr="00BD6DAA">
        <w:t xml:space="preserve"> </w:t>
      </w:r>
      <w:r>
        <w:rPr>
          <w:lang w:val="en-US"/>
        </w:rPr>
        <w:t>Spectroscopy</w:t>
      </w:r>
      <w:r w:rsidRPr="00BD6DAA">
        <w:t xml:space="preserve"> – </w:t>
      </w:r>
      <w:r>
        <w:rPr>
          <w:lang w:val="en-US"/>
        </w:rPr>
        <w:t>LEIS</w:t>
      </w:r>
      <w:r w:rsidRPr="00BD6DAA">
        <w:t>),</w:t>
      </w:r>
      <w:r>
        <w:t xml:space="preserve"> основанные на зондировании мишени легкими ионами (изотопы водорода и ионы гелия), широко применяются для исследования мишеней сложного состава. Последовательное количественное описание процессов отражения и внедрения легких ионов в конструкционные материалы необходимо для решения проблем «первой стенки» установок для реализации УТС.</w:t>
      </w:r>
    </w:p>
    <w:p w:rsidR="00B021C7" w:rsidRDefault="00B021C7" w:rsidP="00820C5E">
      <w:pPr>
        <w:pStyle w:val="Zv-bodyreport"/>
        <w:spacing w:line="228" w:lineRule="auto"/>
      </w:pPr>
      <w:r>
        <w:t>В настоящей работе представлено теоретическое описание процессов рассеяния легких ионов на основе данных по сечениям упругого и неупругого рассеяния, имеющихся в современной литературе. Расчеты, выполненные как на основе аналитических моделей, так и на основе компьютерного моделирования, анализируются путем сравнения с экспериментальными данными. Рассмотрено как отражение потоков легких ионов, так и прохождение их сквозь слои поликристаллических образцов. Исследуется отражение легких ионов от слоисто-неоднородных мишеней. Рассмотрено взаимодействие легких ионов с энергией от сотен эВ до десятков кэВ с материалами в широком интервале атомных номеров. Выполнен критический обзор существующих аналитических моделей многократного рассеяния.</w:t>
      </w:r>
    </w:p>
    <w:p w:rsidR="00B021C7" w:rsidRDefault="00B021C7" w:rsidP="00820C5E">
      <w:pPr>
        <w:pStyle w:val="Zv-bodyreport"/>
        <w:spacing w:line="228" w:lineRule="auto"/>
      </w:pPr>
      <w:r>
        <w:t xml:space="preserve">Значительное внимание в работе уделено проблеме описания процессов потерь энергии легких ионов. В настоящее время расчеты ведутся на основе модели Фоккера-Планка – МФП. Данная модель неприменима к описанию потерь энергии легких ионов с энергией от сотен эВ до нескольких кэВ. Неприменимость данной модели приводит к тому, что параметр, на основе которого ведутся расчеты в МФП, а именно, средние потери энергии ионов на единице длины, известен с погрешностью в сотни процентов </w:t>
      </w:r>
      <w:r w:rsidRPr="00E13D27">
        <w:t>[</w:t>
      </w:r>
      <w:r>
        <w:t>3</w:t>
      </w:r>
      <w:r w:rsidRPr="00E13D27">
        <w:t>]</w:t>
      </w:r>
      <w:r>
        <w:t xml:space="preserve"> и кратно различается в задачах на отражение ионов и на прострел ионов через тонкую пленку.</w:t>
      </w:r>
    </w:p>
    <w:p w:rsidR="00B021C7" w:rsidRDefault="00B021C7" w:rsidP="00820C5E">
      <w:pPr>
        <w:pStyle w:val="Zv-bodyreport"/>
        <w:spacing w:line="228" w:lineRule="auto"/>
      </w:pPr>
      <w:r>
        <w:t>В работе указано на проблему определения дифференциального сечения упругого рассеяния легких ионов в твердых телах. Показано, что, для того чтобы добиться удовлетворительного описания экспериментальных данных, необходимо определяющие параметры дифференциального сечения упругого рассеяния изменить в несколько раз по сравнению с теми, что рекомендованы в литературе.</w:t>
      </w:r>
    </w:p>
    <w:p w:rsidR="00B021C7" w:rsidRDefault="00B021C7" w:rsidP="00820C5E">
      <w:pPr>
        <w:pStyle w:val="Zv-bodyreport"/>
        <w:spacing w:before="120" w:line="228" w:lineRule="auto"/>
      </w:pPr>
      <w:r>
        <w:t xml:space="preserve">Исследование проведено в Национальном исследовательском университете «МЭИ» при финансовой поддержке Министерства науки и высшего образования Российской Федерации в рамках государственного задания № </w:t>
      </w:r>
      <w:r>
        <w:rPr>
          <w:lang w:val="en-US"/>
        </w:rPr>
        <w:t>FSWF</w:t>
      </w:r>
      <w:r>
        <w:t>-2020-0023.</w:t>
      </w:r>
    </w:p>
    <w:p w:rsidR="00B021C7" w:rsidRDefault="00B021C7" w:rsidP="00820C5E">
      <w:pPr>
        <w:pStyle w:val="Zv-TitleReferences-ru"/>
        <w:spacing w:line="228" w:lineRule="auto"/>
      </w:pPr>
      <w:r w:rsidRPr="00B021C7">
        <w:t>Литература</w:t>
      </w:r>
    </w:p>
    <w:p w:rsidR="00B021C7" w:rsidRDefault="00B021C7" w:rsidP="00820C5E">
      <w:pPr>
        <w:pStyle w:val="Zv-References-ru"/>
        <w:numPr>
          <w:ilvl w:val="0"/>
          <w:numId w:val="1"/>
        </w:numPr>
        <w:spacing w:line="228" w:lineRule="auto"/>
      </w:pPr>
      <w:r>
        <w:t>Курнаев В.А., Машкова Е.С., Молчанов В.А. Отражение легких ионов от поверхности твердого тела. Москва: Энергоатомиздат. 1985.</w:t>
      </w:r>
    </w:p>
    <w:p w:rsidR="00B021C7" w:rsidRDefault="00B021C7" w:rsidP="00820C5E">
      <w:pPr>
        <w:pStyle w:val="Zv-References-ru"/>
        <w:numPr>
          <w:ilvl w:val="0"/>
          <w:numId w:val="1"/>
        </w:numPr>
        <w:spacing w:line="228" w:lineRule="auto"/>
      </w:pPr>
      <w:r w:rsidRPr="00176FB7">
        <w:rPr>
          <w:lang w:val="en-US"/>
        </w:rPr>
        <w:t xml:space="preserve">Mashkova E.S., Molchanov V.A. Medium energy ion reflection from solids. </w:t>
      </w:r>
      <w:r>
        <w:t>Amsterdam: North-Holland. 1985.</w:t>
      </w:r>
    </w:p>
    <w:p w:rsidR="00B021C7" w:rsidRPr="00993ADC" w:rsidRDefault="00B021C7" w:rsidP="00820C5E">
      <w:pPr>
        <w:pStyle w:val="Zv-References-ru"/>
        <w:numPr>
          <w:ilvl w:val="0"/>
          <w:numId w:val="1"/>
        </w:numPr>
        <w:spacing w:line="228" w:lineRule="auto"/>
        <w:rPr>
          <w:lang w:val="en-US"/>
        </w:rPr>
      </w:pPr>
      <w:r w:rsidRPr="00176FB7">
        <w:rPr>
          <w:lang w:val="en-US"/>
        </w:rPr>
        <w:t xml:space="preserve">Ziegler J.F., Biersack J.P., Littmark U., The stopping and range of ions in solids. </w:t>
      </w:r>
      <w:r>
        <w:t>Vol. 1. New York: Pergamon Press. 1985.</w:t>
      </w:r>
    </w:p>
    <w:sectPr w:rsidR="00B021C7" w:rsidRPr="00993ADC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B17" w:rsidRDefault="00B52B17">
      <w:r>
        <w:separator/>
      </w:r>
    </w:p>
  </w:endnote>
  <w:endnote w:type="continuationSeparator" w:id="0">
    <w:p w:rsidR="00B52B17" w:rsidRDefault="00B52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24F4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BD4E1C" w:rsidRDefault="00BD4E1C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246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B17" w:rsidRDefault="00B52B17">
      <w:r>
        <w:separator/>
      </w:r>
    </w:p>
  </w:footnote>
  <w:footnote w:type="continuationSeparator" w:id="0">
    <w:p w:rsidR="00B52B17" w:rsidRDefault="00B52B17">
      <w:r>
        <w:continuationSeparator/>
      </w:r>
    </w:p>
  </w:footnote>
  <w:footnote w:id="1">
    <w:p w:rsidR="00820C5E" w:rsidRPr="00820C5E" w:rsidRDefault="00820C5E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820C5E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B021C7">
      <w:rPr>
        <w:sz w:val="20"/>
      </w:rPr>
      <w:t>20</w:t>
    </w:r>
    <w:r w:rsidR="00C62CFE">
      <w:rPr>
        <w:sz w:val="20"/>
      </w:rPr>
      <w:t xml:space="preserve"> – </w:t>
    </w:r>
    <w:r w:rsidR="00700C3A" w:rsidRPr="00B021C7">
      <w:rPr>
        <w:sz w:val="20"/>
      </w:rPr>
      <w:t>2</w:t>
    </w:r>
    <w:r w:rsidR="00577A8A" w:rsidRPr="00B021C7">
      <w:rPr>
        <w:sz w:val="20"/>
      </w:rPr>
      <w:t>4</w:t>
    </w:r>
    <w:r w:rsidR="00C62CFE">
      <w:rPr>
        <w:sz w:val="20"/>
      </w:rPr>
      <w:t xml:space="preserve"> марта 20</w:t>
    </w:r>
    <w:r w:rsidR="00C62CFE" w:rsidRPr="00B021C7">
      <w:rPr>
        <w:sz w:val="20"/>
      </w:rPr>
      <w:t>2</w:t>
    </w:r>
    <w:r w:rsidR="00700C3A" w:rsidRPr="00B021C7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C24F4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2B17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E0817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20C5E"/>
    <w:rsid w:val="008E2894"/>
    <w:rsid w:val="009352E6"/>
    <w:rsid w:val="0094721E"/>
    <w:rsid w:val="009551FC"/>
    <w:rsid w:val="00A66876"/>
    <w:rsid w:val="00A71613"/>
    <w:rsid w:val="00AB3459"/>
    <w:rsid w:val="00AD7670"/>
    <w:rsid w:val="00B021C7"/>
    <w:rsid w:val="00B52B17"/>
    <w:rsid w:val="00B622ED"/>
    <w:rsid w:val="00B9584E"/>
    <w:rsid w:val="00BD05EF"/>
    <w:rsid w:val="00BD4E1C"/>
    <w:rsid w:val="00C103CD"/>
    <w:rsid w:val="00C232A0"/>
    <w:rsid w:val="00C24F4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  <w:rsid w:val="00FD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B021C7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B021C7"/>
    <w:rPr>
      <w:sz w:val="24"/>
      <w:szCs w:val="24"/>
    </w:rPr>
  </w:style>
  <w:style w:type="paragraph" w:styleId="a8">
    <w:name w:val="footnote text"/>
    <w:basedOn w:val="a"/>
    <w:link w:val="a9"/>
    <w:rsid w:val="00820C5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20C5E"/>
  </w:style>
  <w:style w:type="character" w:styleId="aa">
    <w:name w:val="footnote reference"/>
    <w:basedOn w:val="a0"/>
    <w:rsid w:val="00820C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verse@mpei.ac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inp.msu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en/GT-Loban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1067E-60D4-47ED-A02A-5CE0DC7D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407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ПРОЦЕССОВ ВЗАИМОДЕЙСТВИЯ ИЗОТОПОВ ВОДОРОДА ТЕРМОЯДЕРНЫХ ЭНЕРГИЙ С КОНСТРУКЦИОННЫМИ МАТЕРИАЛАМИ</dc:title>
  <dc:creator/>
  <cp:lastModifiedBy>Сатунин</cp:lastModifiedBy>
  <cp:revision>3</cp:revision>
  <cp:lastPrinted>1601-01-01T00:00:00Z</cp:lastPrinted>
  <dcterms:created xsi:type="dcterms:W3CDTF">2023-02-12T12:50:00Z</dcterms:created>
  <dcterms:modified xsi:type="dcterms:W3CDTF">2023-05-19T14:42:00Z</dcterms:modified>
</cp:coreProperties>
</file>