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11" w:rsidRPr="00B95CBA" w:rsidRDefault="00847411" w:rsidP="00B95CBA">
      <w:pPr>
        <w:pStyle w:val="Zv-Titlereport"/>
        <w:spacing w:line="230" w:lineRule="auto"/>
      </w:pPr>
      <w:r>
        <w:t>Определение послойных профилей изотопов водорода в углероде и бериллии на основе методик электронной спектроскопии</w:t>
      </w:r>
      <w:r w:rsidR="00B95CBA" w:rsidRPr="00B95CBA">
        <w:t xml:space="preserve"> </w:t>
      </w:r>
      <w:r w:rsidR="00B95CBA">
        <w:rPr>
          <w:rStyle w:val="aa"/>
        </w:rPr>
        <w:footnoteReference w:customMarkFollows="1" w:id="1"/>
        <w:t>*)</w:t>
      </w:r>
    </w:p>
    <w:p w:rsidR="00847411" w:rsidRDefault="00847411" w:rsidP="00B95CBA">
      <w:pPr>
        <w:pStyle w:val="Zv-Author"/>
        <w:spacing w:line="230" w:lineRule="auto"/>
      </w:pPr>
      <w:r w:rsidRPr="00446149">
        <w:rPr>
          <w:vertAlign w:val="superscript"/>
        </w:rPr>
        <w:t>1</w:t>
      </w:r>
      <w:r w:rsidRPr="009457E8">
        <w:rPr>
          <w:u w:val="single"/>
        </w:rPr>
        <w:t>Афанасьев</w:t>
      </w:r>
      <w:r w:rsidRPr="00446149">
        <w:rPr>
          <w:u w:val="single"/>
        </w:rPr>
        <w:t xml:space="preserve"> </w:t>
      </w:r>
      <w:r w:rsidRPr="009457E8">
        <w:rPr>
          <w:u w:val="single"/>
        </w:rPr>
        <w:t>В.П.</w:t>
      </w:r>
      <w:r>
        <w:t xml:space="preserve">, </w:t>
      </w:r>
      <w:r w:rsidRPr="00446149">
        <w:rPr>
          <w:vertAlign w:val="superscript"/>
        </w:rPr>
        <w:t>1</w:t>
      </w:r>
      <w:r>
        <w:t>Лобанова</w:t>
      </w:r>
      <w:r w:rsidRPr="00446149">
        <w:t xml:space="preserve"> </w:t>
      </w:r>
      <w:r>
        <w:t xml:space="preserve">Л.Г., </w:t>
      </w:r>
      <w:r w:rsidRPr="00446149">
        <w:rPr>
          <w:vertAlign w:val="superscript"/>
        </w:rPr>
        <w:t>2</w:t>
      </w:r>
      <w:r>
        <w:t>Ефременко</w:t>
      </w:r>
      <w:r w:rsidRPr="00446149">
        <w:t xml:space="preserve"> </w:t>
      </w:r>
      <w:r>
        <w:t>Д.С.</w:t>
      </w:r>
    </w:p>
    <w:p w:rsidR="00847411" w:rsidRPr="00847411" w:rsidRDefault="00847411" w:rsidP="00B95CBA">
      <w:pPr>
        <w:pStyle w:val="Zv-Organization"/>
        <w:spacing w:line="230" w:lineRule="auto"/>
      </w:pPr>
      <w:r w:rsidRPr="00847411">
        <w:rPr>
          <w:vertAlign w:val="superscript"/>
        </w:rPr>
        <w:t>1</w:t>
      </w:r>
      <w:r>
        <w:t>Национальный исследовательский университет «МЭИ», Москва, Россия,</w:t>
      </w:r>
      <w:r w:rsidRPr="00847411">
        <w:br/>
        <w:t xml:space="preserve">    </w:t>
      </w:r>
      <w:r>
        <w:t xml:space="preserve"> </w:t>
      </w:r>
      <w:hyperlink r:id="rId8" w:history="1">
        <w:r w:rsidRPr="000B7F14">
          <w:rPr>
            <w:rStyle w:val="a7"/>
            <w:lang w:val="en-US"/>
          </w:rPr>
          <w:t>universe</w:t>
        </w:r>
        <w:r w:rsidRPr="000B7F14">
          <w:rPr>
            <w:rStyle w:val="a7"/>
          </w:rPr>
          <w:t>@</w:t>
        </w:r>
        <w:r w:rsidRPr="000B7F14">
          <w:rPr>
            <w:rStyle w:val="a7"/>
            <w:lang w:val="en-US"/>
          </w:rPr>
          <w:t>mpei</w:t>
        </w:r>
        <w:r w:rsidRPr="000B7F14">
          <w:rPr>
            <w:rStyle w:val="a7"/>
          </w:rPr>
          <w:t>.</w:t>
        </w:r>
        <w:r w:rsidRPr="000B7F14">
          <w:rPr>
            <w:rStyle w:val="a7"/>
            <w:lang w:val="en-US"/>
          </w:rPr>
          <w:t>ac</w:t>
        </w:r>
        <w:r w:rsidRPr="000B7F14">
          <w:rPr>
            <w:rStyle w:val="a7"/>
          </w:rPr>
          <w:t>.</w:t>
        </w:r>
        <w:r w:rsidRPr="000B7F14">
          <w:rPr>
            <w:rStyle w:val="a7"/>
            <w:lang w:val="en-US"/>
          </w:rPr>
          <w:t>ru</w:t>
        </w:r>
      </w:hyperlink>
      <w:r w:rsidRPr="00E44790">
        <w:br/>
      </w:r>
      <w:r w:rsidRPr="00847411">
        <w:rPr>
          <w:vertAlign w:val="superscript"/>
        </w:rPr>
        <w:t>2</w:t>
      </w:r>
      <w:r>
        <w:t>Германский центр авиации и космонавтики, Оберпфаффенхофен, Германия,</w:t>
      </w:r>
      <w:r w:rsidRPr="00847411">
        <w:br/>
        <w:t xml:space="preserve">    </w:t>
      </w:r>
      <w:r>
        <w:t xml:space="preserve"> </w:t>
      </w:r>
      <w:hyperlink r:id="rId9" w:history="1">
        <w:r w:rsidRPr="00565807">
          <w:rPr>
            <w:rStyle w:val="a7"/>
            <w:lang w:val="en-US"/>
          </w:rPr>
          <w:t>contact</w:t>
        </w:r>
        <w:r w:rsidRPr="00565807">
          <w:rPr>
            <w:rStyle w:val="a7"/>
          </w:rPr>
          <w:t>-d</w:t>
        </w:r>
        <w:r w:rsidRPr="00565807">
          <w:rPr>
            <w:rStyle w:val="a7"/>
            <w:lang w:val="en-US"/>
          </w:rPr>
          <w:t>lr</w:t>
        </w:r>
        <w:r w:rsidRPr="00565807">
          <w:rPr>
            <w:rStyle w:val="a7"/>
          </w:rPr>
          <w:t>@</w:t>
        </w:r>
        <w:r w:rsidRPr="00565807">
          <w:rPr>
            <w:rStyle w:val="a7"/>
            <w:lang w:val="en-US"/>
          </w:rPr>
          <w:t>dlr</w:t>
        </w:r>
        <w:r w:rsidRPr="00565807">
          <w:rPr>
            <w:rStyle w:val="a7"/>
          </w:rPr>
          <w:t>.</w:t>
        </w:r>
        <w:r w:rsidRPr="00565807">
          <w:rPr>
            <w:rStyle w:val="a7"/>
            <w:lang w:val="en-US"/>
          </w:rPr>
          <w:t>de</w:t>
        </w:r>
      </w:hyperlink>
    </w:p>
    <w:p w:rsidR="00847411" w:rsidRPr="003269C9" w:rsidRDefault="00847411" w:rsidP="00B95CBA">
      <w:pPr>
        <w:pStyle w:val="Zv-bodyreport"/>
        <w:spacing w:line="230" w:lineRule="auto"/>
      </w:pPr>
      <w:r>
        <w:t>В настоящей работе развита количественная методика расчета профилей изотопов водорода в бериллии и углероде на основе расшифровки спектров СПУОЭ и СОЭ.</w:t>
      </w:r>
    </w:p>
    <w:p w:rsidR="00847411" w:rsidRDefault="00847411" w:rsidP="00B95CBA">
      <w:pPr>
        <w:pStyle w:val="Zv-bodyreport"/>
        <w:spacing w:line="230" w:lineRule="auto"/>
      </w:pPr>
      <w:r>
        <w:t xml:space="preserve">Спектроскопия пиков упруго отраженных электронов (СПУОЭ) или </w:t>
      </w:r>
      <w:r>
        <w:rPr>
          <w:lang w:val="en-US"/>
        </w:rPr>
        <w:t>Elastic</w:t>
      </w:r>
      <w:r w:rsidRPr="00513138">
        <w:t xml:space="preserve"> </w:t>
      </w:r>
      <w:r>
        <w:rPr>
          <w:lang w:val="en-US"/>
        </w:rPr>
        <w:t>Peak</w:t>
      </w:r>
      <w:r w:rsidRPr="00513138">
        <w:t xml:space="preserve"> </w:t>
      </w:r>
      <w:r>
        <w:rPr>
          <w:lang w:val="en-US"/>
        </w:rPr>
        <w:t>Electron</w:t>
      </w:r>
      <w:r w:rsidRPr="00513138">
        <w:t xml:space="preserve"> </w:t>
      </w:r>
      <w:r>
        <w:rPr>
          <w:lang w:val="en-US"/>
        </w:rPr>
        <w:t>Spectroscopy</w:t>
      </w:r>
      <w:r w:rsidRPr="00513138">
        <w:t xml:space="preserve"> (</w:t>
      </w:r>
      <w:r>
        <w:rPr>
          <w:lang w:val="en-US"/>
        </w:rPr>
        <w:t>EPES</w:t>
      </w:r>
      <w:r w:rsidRPr="00513138">
        <w:t>)</w:t>
      </w:r>
      <w:r>
        <w:t xml:space="preserve"> – методика анализа содержания изотопов водорода в конструкционных материалах, часто называемая электронным </w:t>
      </w:r>
      <w:r>
        <w:rPr>
          <w:lang w:val="en-US"/>
        </w:rPr>
        <w:t>Rutherford</w:t>
      </w:r>
      <w:r w:rsidRPr="00513138">
        <w:t xml:space="preserve"> </w:t>
      </w:r>
      <w:r>
        <w:rPr>
          <w:lang w:val="en-US"/>
        </w:rPr>
        <w:t>Back</w:t>
      </w:r>
      <w:r w:rsidRPr="00513138">
        <w:t xml:space="preserve"> </w:t>
      </w:r>
      <w:r>
        <w:rPr>
          <w:lang w:val="en-US"/>
        </w:rPr>
        <w:t>Scattering</w:t>
      </w:r>
      <w:r w:rsidRPr="00513138">
        <w:t xml:space="preserve"> </w:t>
      </w:r>
      <w:r>
        <w:t>(</w:t>
      </w:r>
      <w:r>
        <w:rPr>
          <w:lang w:val="en-US"/>
        </w:rPr>
        <w:t>ERBS</w:t>
      </w:r>
      <w:r>
        <w:t xml:space="preserve">) по аналогии с известным методом анализа поверхности, основанным на анализе процессов рассеяния легких ионов </w:t>
      </w:r>
      <w:r w:rsidRPr="00E44790">
        <w:t>[</w:t>
      </w:r>
      <w:r>
        <w:t>1</w:t>
      </w:r>
      <w:r w:rsidRPr="00E44790">
        <w:t>]</w:t>
      </w:r>
      <w:r>
        <w:t xml:space="preserve">. Спектроскопия пиков упруго отраженных электронов реализуется на установках, обладающих высоким энергетическим разрешением, удовлетворяющем критерию Рэлея. Глубина зондирования мишени определяется средней длиной свободного неупругого пробега электронов между двумя соударениями – </w:t>
      </w:r>
      <w:r>
        <w:rPr>
          <w:lang w:val="en-US"/>
        </w:rPr>
        <w:t>l</w:t>
      </w:r>
      <w:r>
        <w:rPr>
          <w:vertAlign w:val="subscript"/>
          <w:lang w:val="en-US"/>
        </w:rPr>
        <w:t>in</w:t>
      </w:r>
      <w:r>
        <w:t xml:space="preserve"> </w:t>
      </w:r>
      <w:r w:rsidRPr="003269C9">
        <w:t>[1,2]</w:t>
      </w:r>
      <w:r>
        <w:t xml:space="preserve">. Величина </w:t>
      </w:r>
      <w:r>
        <w:rPr>
          <w:lang w:val="en-US"/>
        </w:rPr>
        <w:t>l</w:t>
      </w:r>
      <w:r>
        <w:rPr>
          <w:vertAlign w:val="subscript"/>
          <w:lang w:val="en-US"/>
        </w:rPr>
        <w:t>in</w:t>
      </w:r>
      <w:r>
        <w:t xml:space="preserve"> растет с ростом энергии зондирующего пучка </w:t>
      </w:r>
      <w:r>
        <w:rPr>
          <w:lang w:val="en-US"/>
        </w:rPr>
        <w:t>E</w:t>
      </w:r>
      <w:r w:rsidRPr="003269C9">
        <w:rPr>
          <w:vertAlign w:val="subscript"/>
        </w:rPr>
        <w:t>0</w:t>
      </w:r>
      <w:r>
        <w:t xml:space="preserve"> по закону: </w:t>
      </w:r>
      <w:r>
        <w:rPr>
          <w:lang w:val="en-US"/>
        </w:rPr>
        <w:t>l</w:t>
      </w:r>
      <w:r>
        <w:rPr>
          <w:vertAlign w:val="subscript"/>
          <w:lang w:val="en-US"/>
        </w:rPr>
        <w:t>in</w:t>
      </w:r>
      <w:r w:rsidRPr="003269C9">
        <w:t xml:space="preserve"> </w:t>
      </w:r>
      <w:r>
        <w:t>⁓</w:t>
      </w:r>
      <w:r w:rsidRPr="003269C9">
        <w:t xml:space="preserve"> </w:t>
      </w:r>
      <w:r>
        <w:rPr>
          <w:lang w:val="en-US"/>
        </w:rPr>
        <w:t>E</w:t>
      </w:r>
      <w:r w:rsidRPr="003269C9">
        <w:rPr>
          <w:vertAlign w:val="subscript"/>
        </w:rPr>
        <w:t>0</w:t>
      </w:r>
      <w:r w:rsidRPr="003269C9">
        <w:rPr>
          <w:vertAlign w:val="superscript"/>
        </w:rPr>
        <w:t>0.8</w:t>
      </w:r>
      <w:r>
        <w:t xml:space="preserve">. Определяя среднее содержание изотопа водорода в слое толщиной порядка </w:t>
      </w:r>
      <w:r>
        <w:rPr>
          <w:lang w:val="en-US"/>
        </w:rPr>
        <w:t>l</w:t>
      </w:r>
      <w:r>
        <w:rPr>
          <w:vertAlign w:val="subscript"/>
          <w:lang w:val="en-US"/>
        </w:rPr>
        <w:t>in</w:t>
      </w:r>
      <w:r>
        <w:t xml:space="preserve">, при различных значениях энергии зондирующего пучка </w:t>
      </w:r>
      <w:r>
        <w:rPr>
          <w:lang w:val="en-US"/>
        </w:rPr>
        <w:t>E</w:t>
      </w:r>
      <w:r w:rsidRPr="003269C9">
        <w:rPr>
          <w:vertAlign w:val="subscript"/>
        </w:rPr>
        <w:t>0</w:t>
      </w:r>
      <w:r>
        <w:t xml:space="preserve">, возможно определить послойный профиль интересующего изотопа водорода в слоях порядка нескольких нанометров, при энергии зондирующего пучка </w:t>
      </w:r>
      <w:r>
        <w:rPr>
          <w:lang w:val="en-US"/>
        </w:rPr>
        <w:t>E</w:t>
      </w:r>
      <w:r w:rsidRPr="00EA5E86">
        <w:rPr>
          <w:vertAlign w:val="subscript"/>
        </w:rPr>
        <w:t>0</w:t>
      </w:r>
      <w:r>
        <w:t>, порядка нескольких кэВ.</w:t>
      </w:r>
    </w:p>
    <w:p w:rsidR="00847411" w:rsidRDefault="00847411" w:rsidP="00B95CBA">
      <w:pPr>
        <w:pStyle w:val="Zv-bodyreport"/>
        <w:spacing w:line="230" w:lineRule="auto"/>
      </w:pPr>
      <w:r>
        <w:t xml:space="preserve">Эффективным методом анализа водорода на глубинах порядка транспортного пробега – </w:t>
      </w:r>
      <w:r>
        <w:rPr>
          <w:lang w:val="en-US"/>
        </w:rPr>
        <w:t>l</w:t>
      </w:r>
      <w:r>
        <w:rPr>
          <w:vertAlign w:val="subscript"/>
          <w:lang w:val="en-US"/>
        </w:rPr>
        <w:t>tr</w:t>
      </w:r>
      <w:r>
        <w:t xml:space="preserve"> является спектроскопия отраженных электронов – СОЭ </w:t>
      </w:r>
      <w:r w:rsidRPr="003269C9">
        <w:t>[3]</w:t>
      </w:r>
      <w:r>
        <w:t xml:space="preserve">. Отметим, что величина </w:t>
      </w:r>
      <w:r>
        <w:rPr>
          <w:lang w:val="en-US"/>
        </w:rPr>
        <w:t>l</w:t>
      </w:r>
      <w:r>
        <w:rPr>
          <w:vertAlign w:val="subscript"/>
          <w:lang w:val="en-US"/>
        </w:rPr>
        <w:t>tr</w:t>
      </w:r>
      <w:r>
        <w:t xml:space="preserve"> для электронов с начальной энергией </w:t>
      </w:r>
      <w:r>
        <w:rPr>
          <w:lang w:val="en-US"/>
        </w:rPr>
        <w:t>E</w:t>
      </w:r>
      <w:r w:rsidRPr="0019090B">
        <w:rPr>
          <w:vertAlign w:val="subscript"/>
        </w:rPr>
        <w:t>0</w:t>
      </w:r>
      <w:r>
        <w:t xml:space="preserve"> = 5 кэВ, зондирующих мишень из бериллия, составляет примерно 700 нм. При увеличении энергии зондирующего пучка </w:t>
      </w:r>
      <w:r>
        <w:rPr>
          <w:lang w:val="en-US"/>
        </w:rPr>
        <w:t>E</w:t>
      </w:r>
      <w:r w:rsidRPr="003269C9">
        <w:rPr>
          <w:vertAlign w:val="subscript"/>
        </w:rPr>
        <w:t>0</w:t>
      </w:r>
      <w:r>
        <w:t xml:space="preserve"> до 30 кэВ </w:t>
      </w:r>
      <w:r>
        <w:rPr>
          <w:lang w:val="en-US"/>
        </w:rPr>
        <w:t>l</w:t>
      </w:r>
      <w:r>
        <w:rPr>
          <w:vertAlign w:val="subscript"/>
          <w:lang w:val="en-US"/>
        </w:rPr>
        <w:t>tr</w:t>
      </w:r>
      <w:r>
        <w:t xml:space="preserve"> составит 15 мкм. Таким образом, методика СОЭ позволяет определять водород на глубинах, варьирующихся в диапазоне от нескольких сотен нм до нескольких десятков мкм, однако недостатком СОЭ методики является определение элементного состава по зарядам ядер, т.е., в отличие от СПУОЭ, измерение суммарного по изотопному составу водорода.</w:t>
      </w:r>
    </w:p>
    <w:p w:rsidR="00847411" w:rsidRDefault="00847411" w:rsidP="00B95CBA">
      <w:pPr>
        <w:pStyle w:val="Zv-bodyreport"/>
        <w:spacing w:line="230" w:lineRule="auto"/>
      </w:pPr>
      <w:r>
        <w:t>Расшифровка экспериментальных результатов методик СПУОЭ и СОЭ представляет сложную процедуру. Для определения интенсивностей пиков упруго отраженных электронов в спектре СПУОЭ необходимо выполнить нетривиальную процедуру вычитания фона, созданного неупруго рассеянными электронами, а затем связать интенсивность пика, являющуюся результатом процессов многократного упругого рассеяния электронов в многокомпонентном материале, с концентрацией исследуемого элемента. Для определения концентрации водорода в бериллии или углероде методом СОЭ необходимо построить множество расчетных спектров с различным послойным профилем водорода для проведения процедуры фитинга с экспериментальными данными.</w:t>
      </w:r>
    </w:p>
    <w:p w:rsidR="00847411" w:rsidRDefault="00847411" w:rsidP="00B95CBA">
      <w:pPr>
        <w:pStyle w:val="Zv-bodyreport"/>
        <w:spacing w:line="230" w:lineRule="auto"/>
      </w:pPr>
      <w:r w:rsidRPr="00865E13">
        <w:t xml:space="preserve">Исследование проведено в Национальном исследовательском университете «МЭИ» при финансовой поддержке Министерства науки и высшего образования Российской Федерации в рамках государственного задания № </w:t>
      </w:r>
      <w:r w:rsidRPr="00865E13">
        <w:rPr>
          <w:lang w:val="en-US"/>
        </w:rPr>
        <w:t>FSWF</w:t>
      </w:r>
      <w:r w:rsidRPr="00865E13">
        <w:t>-2020-0023.</w:t>
      </w:r>
    </w:p>
    <w:p w:rsidR="00847411" w:rsidRDefault="00847411" w:rsidP="00B95CBA">
      <w:pPr>
        <w:pStyle w:val="Zv-TitleReferences-ru"/>
        <w:spacing w:line="230" w:lineRule="auto"/>
      </w:pPr>
      <w:r>
        <w:t>Литература</w:t>
      </w:r>
    </w:p>
    <w:p w:rsidR="00847411" w:rsidRPr="0031380F" w:rsidRDefault="00847411" w:rsidP="00B95CBA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65E13">
        <w:rPr>
          <w:lang w:val="en-US"/>
        </w:rPr>
        <w:t xml:space="preserve">Vos M., Went M.R. Surf. </w:t>
      </w:r>
      <w:r w:rsidRPr="0031380F">
        <w:rPr>
          <w:lang w:val="en-US"/>
        </w:rPr>
        <w:t>Inter</w:t>
      </w:r>
      <w:r>
        <w:rPr>
          <w:lang w:val="en-US"/>
        </w:rPr>
        <w:t>face</w:t>
      </w:r>
      <w:r w:rsidRPr="0031380F">
        <w:rPr>
          <w:lang w:val="en-US"/>
        </w:rPr>
        <w:t xml:space="preserve"> Anal., 2007, Vol. 39, P. 871-876.</w:t>
      </w:r>
    </w:p>
    <w:p w:rsidR="00847411" w:rsidRPr="00847411" w:rsidRDefault="00847411" w:rsidP="00B95CBA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31380F">
        <w:rPr>
          <w:lang w:val="en-US"/>
        </w:rPr>
        <w:t xml:space="preserve">Afanas’ev V.P., Gryazev A.S., Kaplya P.S., Köppen M., Ridzel O.Yu., Subbotin N.Yu., Hansen P. J. Phys.: Conf. Ser., 2017, Vol. </w:t>
      </w:r>
      <w:r w:rsidRPr="00847411">
        <w:rPr>
          <w:lang w:val="en-US"/>
        </w:rPr>
        <w:t>891, P. 012303.</w:t>
      </w:r>
    </w:p>
    <w:p w:rsidR="00847411" w:rsidRPr="00847411" w:rsidRDefault="00847411" w:rsidP="00B95CBA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47411">
        <w:rPr>
          <w:lang w:val="en-US"/>
        </w:rPr>
        <w:t>Afanas’ev V.P., Bodisko Yu.N., Kaplya P.S., Lobanova L.G., Ridzel O.Yu., Strukov A.N. J. Phys.: Conf. Ser., 2020, Vol. 1713, P. 012001.</w:t>
      </w:r>
    </w:p>
    <w:sectPr w:rsidR="00847411" w:rsidRPr="0084741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1F" w:rsidRDefault="00E1381F">
      <w:r>
        <w:separator/>
      </w:r>
    </w:p>
  </w:endnote>
  <w:endnote w:type="continuationSeparator" w:id="0">
    <w:p w:rsidR="00E1381F" w:rsidRDefault="00E1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26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900C0" w:rsidRDefault="00E900C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245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1F" w:rsidRDefault="00E1381F">
      <w:r>
        <w:separator/>
      </w:r>
    </w:p>
  </w:footnote>
  <w:footnote w:type="continuationSeparator" w:id="0">
    <w:p w:rsidR="00E1381F" w:rsidRDefault="00E1381F">
      <w:r>
        <w:continuationSeparator/>
      </w:r>
    </w:p>
  </w:footnote>
  <w:footnote w:id="1">
    <w:p w:rsidR="00B95CBA" w:rsidRPr="00B95CBA" w:rsidRDefault="00B95CB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95CB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47411">
      <w:rPr>
        <w:sz w:val="20"/>
      </w:rPr>
      <w:t>20</w:t>
    </w:r>
    <w:r w:rsidR="00C62CFE">
      <w:rPr>
        <w:sz w:val="20"/>
      </w:rPr>
      <w:t xml:space="preserve"> – </w:t>
    </w:r>
    <w:r w:rsidR="00700C3A" w:rsidRPr="00847411">
      <w:rPr>
        <w:sz w:val="20"/>
      </w:rPr>
      <w:t>2</w:t>
    </w:r>
    <w:r w:rsidR="00577A8A" w:rsidRPr="0084741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47411">
      <w:rPr>
        <w:sz w:val="20"/>
      </w:rPr>
      <w:t>2</w:t>
    </w:r>
    <w:r w:rsidR="00700C3A" w:rsidRPr="0084741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826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381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5065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826F8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47411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95CBA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1381F"/>
    <w:rsid w:val="00E7021A"/>
    <w:rsid w:val="00E87733"/>
    <w:rsid w:val="00E900C0"/>
    <w:rsid w:val="00F41040"/>
    <w:rsid w:val="00F74399"/>
    <w:rsid w:val="00F87AFE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47411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47411"/>
    <w:rPr>
      <w:sz w:val="24"/>
      <w:szCs w:val="24"/>
    </w:rPr>
  </w:style>
  <w:style w:type="paragraph" w:styleId="a8">
    <w:name w:val="footnote text"/>
    <w:basedOn w:val="a"/>
    <w:link w:val="a9"/>
    <w:rsid w:val="00B95CB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95CBA"/>
  </w:style>
  <w:style w:type="character" w:styleId="aa">
    <w:name w:val="footnote reference"/>
    <w:basedOn w:val="a0"/>
    <w:rsid w:val="00B95C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e@mpei.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-dlr@dlr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M-Afanas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462B3-834F-4826-8723-DD209759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431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ПОСЛОЙНЫХ ПРОФИЛЕЙ ИЗОТОПОВ ВОДОРОДА В УГЛЕРОДЕ И БЕРИЛЛИИ НА ОСНОВЕ МЕТОДИК ЭЛЕКТРОННОЙ СПЕКТРОСКОПИИ</dc:title>
  <dc:creator/>
  <cp:lastModifiedBy>Сатунин</cp:lastModifiedBy>
  <cp:revision>3</cp:revision>
  <cp:lastPrinted>1601-01-01T00:00:00Z</cp:lastPrinted>
  <dcterms:created xsi:type="dcterms:W3CDTF">2023-02-11T19:22:00Z</dcterms:created>
  <dcterms:modified xsi:type="dcterms:W3CDTF">2023-05-18T15:08:00Z</dcterms:modified>
</cp:coreProperties>
</file>