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B3F" w:rsidRDefault="00021CC6" w:rsidP="007E7B3F">
      <w:pPr>
        <w:pStyle w:val="Zv-Titlereport"/>
        <w:rPr>
          <w:lang w:val="en-US"/>
        </w:rPr>
      </w:pPr>
      <w:r w:rsidRPr="00021CC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021CC6" w:rsidRPr="00824DF5" w:rsidRDefault="00021CC6" w:rsidP="003B6459">
                  <w:pPr>
                    <w:spacing w:before="80"/>
                    <w:rPr>
                      <w:sz w:val="22"/>
                      <w:szCs w:val="22"/>
                    </w:rPr>
                  </w:pPr>
                  <w:r w:rsidRPr="00824DF5">
                    <w:rPr>
                      <w:sz w:val="22"/>
                      <w:szCs w:val="22"/>
                    </w:rPr>
                    <w:t xml:space="preserve">DOI: </w:t>
                  </w:r>
                  <w:r w:rsidRPr="00021CC6">
                    <w:rPr>
                      <w:sz w:val="22"/>
                      <w:szCs w:val="22"/>
                    </w:rPr>
                    <w:t>10.34854/ICPAF.2023.50.2023.1.1.035</w:t>
                  </w:r>
                </w:p>
              </w:txbxContent>
            </v:textbox>
            <w10:anchorlock/>
          </v:shape>
        </w:pict>
      </w:r>
      <w:r w:rsidR="00524E69" w:rsidRPr="005C17A6">
        <w:rPr>
          <w:lang w:val="en-US"/>
        </w:rPr>
        <w:t>DEPENDENCE OF THE OPERATION OF THE CARDIOELECTRODE ON THE PROPERTIES OF COATINGS DEPOSITED BY PLASMA METHODS</w:t>
      </w:r>
      <w:r>
        <w:rPr>
          <w:lang w:val="en-US"/>
        </w:rPr>
        <w:t xml:space="preserve"> </w:t>
      </w:r>
      <w:r>
        <w:rPr>
          <w:rStyle w:val="aa"/>
          <w:lang w:val="en-US"/>
        </w:rPr>
        <w:footnoteReference w:customMarkFollows="1" w:id="1"/>
        <w:t>*)</w:t>
      </w:r>
    </w:p>
    <w:p w:rsidR="007E7B3F" w:rsidRDefault="007E7B3F" w:rsidP="007E7B3F">
      <w:pPr>
        <w:pStyle w:val="Zv-Author"/>
        <w:rPr>
          <w:lang w:val="en-US"/>
        </w:rPr>
      </w:pPr>
      <w:r w:rsidRPr="007E7B3F">
        <w:rPr>
          <w:lang w:val="en-US"/>
        </w:rPr>
        <w:t>Martynenko</w:t>
      </w:r>
      <w:r>
        <w:rPr>
          <w:lang w:val="en-US"/>
        </w:rPr>
        <w:t xml:space="preserve"> </w:t>
      </w:r>
      <w:r w:rsidRPr="007D37CC">
        <w:rPr>
          <w:lang w:val="en-US"/>
        </w:rPr>
        <w:t>Yu.V., Nagel</w:t>
      </w:r>
      <w:r>
        <w:rPr>
          <w:lang w:val="en-US"/>
        </w:rPr>
        <w:t xml:space="preserve"> </w:t>
      </w:r>
      <w:r w:rsidRPr="007D37CC">
        <w:rPr>
          <w:lang w:val="en-US"/>
        </w:rPr>
        <w:t>M.Yu., Obrezko</w:t>
      </w:r>
      <w:r>
        <w:rPr>
          <w:lang w:val="en-US"/>
        </w:rPr>
        <w:t xml:space="preserve">v </w:t>
      </w:r>
      <w:r w:rsidRPr="007D37CC">
        <w:rPr>
          <w:lang w:val="en-US"/>
        </w:rPr>
        <w:t>O.I.</w:t>
      </w:r>
      <w:r w:rsidR="00524E69" w:rsidRPr="005C17A6">
        <w:rPr>
          <w:lang w:val="en-US"/>
        </w:rPr>
        <w:t xml:space="preserve">, </w:t>
      </w:r>
      <w:r w:rsidR="00524E69" w:rsidRPr="00253D5A">
        <w:rPr>
          <w:lang w:val="en-US"/>
        </w:rPr>
        <w:t>Rukina</w:t>
      </w:r>
      <w:r w:rsidR="00524E69" w:rsidRPr="005C17A6">
        <w:rPr>
          <w:lang w:val="en-US"/>
        </w:rPr>
        <w:t xml:space="preserve"> Yu.I.</w:t>
      </w:r>
    </w:p>
    <w:p w:rsidR="007E7B3F" w:rsidRDefault="007E7B3F" w:rsidP="007E7B3F">
      <w:pPr>
        <w:pStyle w:val="Zv-Organization"/>
        <w:rPr>
          <w:lang w:val="en-US"/>
        </w:rPr>
      </w:pPr>
      <w:r w:rsidRPr="007D37CC">
        <w:rPr>
          <w:lang w:val="en-US"/>
        </w:rPr>
        <w:t>National Research Centre “Kurchatov Institute”</w:t>
      </w:r>
      <w:r>
        <w:rPr>
          <w:lang w:val="en-US"/>
        </w:rPr>
        <w:t>,</w:t>
      </w:r>
      <w:r w:rsidRPr="007D37CC">
        <w:rPr>
          <w:lang w:val="en-US"/>
        </w:rPr>
        <w:t xml:space="preserve"> </w:t>
      </w:r>
      <w:hyperlink r:id="rId8" w:history="1">
        <w:r w:rsidRPr="00412CE5">
          <w:rPr>
            <w:rStyle w:val="a7"/>
            <w:lang w:val="en-US"/>
          </w:rPr>
          <w:t>mifst</w:t>
        </w:r>
        <w:r w:rsidRPr="007D37CC">
          <w:rPr>
            <w:rStyle w:val="a7"/>
            <w:lang w:val="en-US"/>
          </w:rPr>
          <w:t>04</w:t>
        </w:r>
        <w:r w:rsidRPr="00412CE5">
          <w:rPr>
            <w:rStyle w:val="a7"/>
            <w:lang w:val="en-US"/>
          </w:rPr>
          <w:t>nmy</w:t>
        </w:r>
        <w:r w:rsidRPr="007D37CC">
          <w:rPr>
            <w:rStyle w:val="a7"/>
            <w:lang w:val="en-US"/>
          </w:rPr>
          <w:t>@</w:t>
        </w:r>
        <w:r w:rsidRPr="00412CE5">
          <w:rPr>
            <w:rStyle w:val="a7"/>
            <w:lang w:val="en-US"/>
          </w:rPr>
          <w:t>mail</w:t>
        </w:r>
        <w:r w:rsidRPr="007D37CC">
          <w:rPr>
            <w:rStyle w:val="a7"/>
            <w:lang w:val="en-US"/>
          </w:rPr>
          <w:t>.</w:t>
        </w:r>
        <w:r w:rsidRPr="00412CE5">
          <w:rPr>
            <w:rStyle w:val="a7"/>
            <w:lang w:val="en-US"/>
          </w:rPr>
          <w:t>ru</w:t>
        </w:r>
      </w:hyperlink>
    </w:p>
    <w:p w:rsidR="00524E69" w:rsidRDefault="00524E69" w:rsidP="00524E69">
      <w:pPr>
        <w:pStyle w:val="Zv-bodyreport"/>
        <w:rPr>
          <w:lang w:val="en-US"/>
        </w:rPr>
      </w:pPr>
      <w:r w:rsidRPr="005C17A6">
        <w:rPr>
          <w:lang w:val="en-US"/>
        </w:rPr>
        <w:t>Method for measuring the cardio electrodes coatings properties deposited by plasma methods is presented. The measurement technique allows determine the efficiency of charge transfer, impedance, depolarization time, as well as the nonlinear dependences of these characteristics on the supplied potential and pulse duration. Coatings deposited by plasma methods have a multilayer structure and a developed surface (large effective surface area of S</w:t>
      </w:r>
      <w:r w:rsidRPr="005C17A6">
        <w:rPr>
          <w:vertAlign w:val="subscript"/>
          <w:lang w:val="en-US"/>
        </w:rPr>
        <w:t>eff</w:t>
      </w:r>
      <w:r w:rsidRPr="005C17A6">
        <w:rPr>
          <w:lang w:val="en-US"/>
        </w:rPr>
        <w:t>). The described technique also allows determine the S</w:t>
      </w:r>
      <w:r w:rsidRPr="005C17A6">
        <w:rPr>
          <w:vertAlign w:val="subscript"/>
          <w:lang w:val="en-US"/>
        </w:rPr>
        <w:t>eff</w:t>
      </w:r>
      <w:r w:rsidRPr="005C17A6">
        <w:rPr>
          <w:lang w:val="en-US"/>
        </w:rPr>
        <w:t>/S ratio. The scanning electron microscopy studies of the electrode surface are compared with the measured values of S</w:t>
      </w:r>
      <w:r w:rsidRPr="005C17A6">
        <w:rPr>
          <w:vertAlign w:val="subscript"/>
          <w:lang w:val="en-US"/>
        </w:rPr>
        <w:t>eff</w:t>
      </w:r>
      <w:r w:rsidRPr="005C17A6">
        <w:rPr>
          <w:lang w:val="en-US"/>
        </w:rPr>
        <w:t>.</w:t>
      </w:r>
    </w:p>
    <w:p w:rsidR="00524E69" w:rsidRPr="005C17A6" w:rsidRDefault="00524E69" w:rsidP="00524E69">
      <w:pPr>
        <w:pStyle w:val="Zv-bodyreport"/>
        <w:rPr>
          <w:lang w:val="en-US"/>
        </w:rPr>
      </w:pPr>
      <w:r>
        <w:rPr>
          <w:lang w:val="en-US"/>
        </w:rPr>
        <w:t xml:space="preserve">Thus for Pt-coated cathode, the dependence of </w:t>
      </w:r>
      <w:r w:rsidRPr="005C17A6">
        <w:rPr>
          <w:lang w:val="en-US"/>
        </w:rPr>
        <w:t>the described electrical</w:t>
      </w:r>
      <w:r>
        <w:rPr>
          <w:lang w:val="en-US"/>
        </w:rPr>
        <w:t xml:space="preserve"> c</w:t>
      </w:r>
      <w:r w:rsidRPr="005C17A6">
        <w:rPr>
          <w:lang w:val="en-US"/>
        </w:rPr>
        <w:t>haracteristics on the duration of the stimulation pulse was obtained.</w:t>
      </w:r>
      <w:r>
        <w:rPr>
          <w:lang w:val="en-US"/>
        </w:rPr>
        <w:t xml:space="preserve"> T</w:t>
      </w:r>
      <w:r w:rsidRPr="005C17A6">
        <w:rPr>
          <w:lang w:val="en-US"/>
        </w:rPr>
        <w:t>he measurement results also allow determine the response of the cardio</w:t>
      </w:r>
      <w:r>
        <w:rPr>
          <w:lang w:val="en-US"/>
        </w:rPr>
        <w:t xml:space="preserve"> </w:t>
      </w:r>
      <w:r w:rsidRPr="005C17A6">
        <w:rPr>
          <w:lang w:val="en-US"/>
        </w:rPr>
        <w:t>electrode-electrolyte system to stimulation pulses and the value of the effective cathode area. For the investigated sample the effective surface area was</w:t>
      </w:r>
      <w:r>
        <w:rPr>
          <w:lang w:val="en-US"/>
        </w:rPr>
        <w:t xml:space="preserve"> </w:t>
      </w:r>
      <w:r w:rsidRPr="005C17A6">
        <w:rPr>
          <w:lang w:val="en-US"/>
        </w:rPr>
        <w:t xml:space="preserve"> 3 times larger than the visible one. This result coincided with the results obtained by scanning electron and atomic force microscopy.</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2B8" w:rsidRDefault="008942B8">
      <w:r>
        <w:separator/>
      </w:r>
    </w:p>
  </w:endnote>
  <w:endnote w:type="continuationSeparator" w:id="0">
    <w:p w:rsidR="008942B8" w:rsidRDefault="00894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D1B8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D1B8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21CC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2B8" w:rsidRDefault="008942B8">
      <w:r>
        <w:separator/>
      </w:r>
    </w:p>
  </w:footnote>
  <w:footnote w:type="continuationSeparator" w:id="0">
    <w:p w:rsidR="008942B8" w:rsidRDefault="008942B8">
      <w:r>
        <w:continuationSeparator/>
      </w:r>
    </w:p>
  </w:footnote>
  <w:footnote w:id="1">
    <w:p w:rsidR="00021CC6" w:rsidRPr="00021CC6" w:rsidRDefault="00021CC6">
      <w:pPr>
        <w:pStyle w:val="a8"/>
        <w:rPr>
          <w:lang w:val="en-US"/>
        </w:rPr>
      </w:pPr>
      <w:r w:rsidRPr="00021CC6">
        <w:rPr>
          <w:rStyle w:val="aa"/>
          <w:lang w:val="en-US"/>
        </w:rPr>
        <w:t>*)</w:t>
      </w:r>
      <w:r w:rsidRPr="00021CC6">
        <w:rPr>
          <w:lang w:val="en-US"/>
        </w:rPr>
        <w:t xml:space="preserve"> </w:t>
      </w:r>
      <w:hyperlink r:id="rId1" w:history="1">
        <w:r w:rsidRPr="00021CC6">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7D1B8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A3A34"/>
    <w:rsid w:val="00021CC6"/>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24E69"/>
    <w:rsid w:val="00567C6F"/>
    <w:rsid w:val="00573BAD"/>
    <w:rsid w:val="0058676C"/>
    <w:rsid w:val="005F0746"/>
    <w:rsid w:val="005F1C26"/>
    <w:rsid w:val="005F764D"/>
    <w:rsid w:val="006038C3"/>
    <w:rsid w:val="00654A7B"/>
    <w:rsid w:val="006B5B24"/>
    <w:rsid w:val="00732A2E"/>
    <w:rsid w:val="007B09C9"/>
    <w:rsid w:val="007B6378"/>
    <w:rsid w:val="007D0A15"/>
    <w:rsid w:val="007D1B82"/>
    <w:rsid w:val="007E06CE"/>
    <w:rsid w:val="007E7B3F"/>
    <w:rsid w:val="00802D35"/>
    <w:rsid w:val="008306AF"/>
    <w:rsid w:val="008520F9"/>
    <w:rsid w:val="00871582"/>
    <w:rsid w:val="008850EF"/>
    <w:rsid w:val="008942B8"/>
    <w:rsid w:val="00906FF7"/>
    <w:rsid w:val="009A3A34"/>
    <w:rsid w:val="009D3AC4"/>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7E7B3F"/>
    <w:rPr>
      <w:color w:val="0000FF" w:themeColor="hyperlink"/>
      <w:u w:val="single"/>
    </w:rPr>
  </w:style>
  <w:style w:type="paragraph" w:styleId="a8">
    <w:name w:val="footnote text"/>
    <w:basedOn w:val="a"/>
    <w:link w:val="a9"/>
    <w:rsid w:val="00021CC6"/>
    <w:rPr>
      <w:sz w:val="20"/>
      <w:szCs w:val="20"/>
    </w:rPr>
  </w:style>
  <w:style w:type="character" w:customStyle="1" w:styleId="a9">
    <w:name w:val="Текст сноски Знак"/>
    <w:basedOn w:val="a0"/>
    <w:link w:val="a8"/>
    <w:rsid w:val="00021CC6"/>
  </w:style>
  <w:style w:type="character" w:styleId="aa">
    <w:name w:val="footnote reference"/>
    <w:basedOn w:val="a0"/>
    <w:rsid w:val="00021CC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fst04nmy@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HU-Nage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78AD9-7DFE-4918-B65C-4190AD0F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9</TotalTime>
  <Pages>1</Pages>
  <Words>193</Words>
  <Characters>1221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ION-PLASMA COATING FORMATION OF PACEMAKER ELECTRODES</vt:lpstr>
    </vt:vector>
  </TitlesOfParts>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DEPENDENCE OF THE OPERATION OF THE CARDIOELECTRODE ON THE PROPERTIES OF COATINGS DEPOSITED BY PLASMA METHODS</dc:title>
  <dc:creator/>
  <cp:lastModifiedBy>Сатунин</cp:lastModifiedBy>
  <cp:revision>4</cp:revision>
  <cp:lastPrinted>1601-01-01T00:00:00Z</cp:lastPrinted>
  <dcterms:created xsi:type="dcterms:W3CDTF">2023-02-28T15:02:00Z</dcterms:created>
  <dcterms:modified xsi:type="dcterms:W3CDTF">2023-05-19T11:49:00Z</dcterms:modified>
</cp:coreProperties>
</file>