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1E6" w:rsidRPr="00881A01" w:rsidRDefault="00E37649" w:rsidP="000641E6">
      <w:pPr>
        <w:pStyle w:val="Zv-Titlereport"/>
        <w:rPr>
          <w:lang w:val="en-US"/>
        </w:rPr>
      </w:pPr>
      <w:r w:rsidRPr="00E37649">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E37649" w:rsidRPr="00824DF5" w:rsidRDefault="00E37649" w:rsidP="003B6459">
                  <w:pPr>
                    <w:spacing w:before="80"/>
                    <w:rPr>
                      <w:sz w:val="22"/>
                      <w:szCs w:val="22"/>
                    </w:rPr>
                  </w:pPr>
                  <w:r w:rsidRPr="00824DF5">
                    <w:rPr>
                      <w:sz w:val="22"/>
                      <w:szCs w:val="22"/>
                    </w:rPr>
                    <w:t xml:space="preserve">DOI: </w:t>
                  </w:r>
                  <w:r w:rsidRPr="00E37649">
                    <w:rPr>
                      <w:sz w:val="22"/>
                      <w:szCs w:val="22"/>
                    </w:rPr>
                    <w:t>10.34854/ICPAF.2023.50.2023.1.1.195</w:t>
                  </w:r>
                </w:p>
              </w:txbxContent>
            </v:textbox>
            <w10:anchorlock/>
          </v:shape>
        </w:pict>
      </w:r>
      <w:r w:rsidR="000641E6" w:rsidRPr="000A21DB">
        <w:rPr>
          <w:lang w:val="en-US"/>
        </w:rPr>
        <w:t>Mathematical modeling of RF-plasma modification of ultra-high molecular weight polyethylene</w:t>
      </w:r>
      <w:r>
        <w:rPr>
          <w:lang w:val="en-US"/>
        </w:rPr>
        <w:t xml:space="preserve"> </w:t>
      </w:r>
      <w:r>
        <w:rPr>
          <w:rStyle w:val="aa"/>
          <w:lang w:val="en-US"/>
        </w:rPr>
        <w:footnoteReference w:customMarkFollows="1" w:id="1"/>
        <w:t>*)</w:t>
      </w:r>
    </w:p>
    <w:p w:rsidR="000641E6" w:rsidRDefault="000641E6" w:rsidP="000641E6">
      <w:pPr>
        <w:pStyle w:val="Zv-Author"/>
        <w:rPr>
          <w:lang w:val="en-US"/>
        </w:rPr>
      </w:pPr>
      <w:r w:rsidRPr="000A21DB">
        <w:rPr>
          <w:vertAlign w:val="superscript"/>
          <w:lang w:val="en-US"/>
        </w:rPr>
        <w:t>1</w:t>
      </w:r>
      <w:r w:rsidRPr="000A21DB">
        <w:rPr>
          <w:lang w:val="en-US"/>
        </w:rPr>
        <w:t xml:space="preserve">Zheltukhin V.S., </w:t>
      </w:r>
      <w:r>
        <w:rPr>
          <w:vertAlign w:val="superscript"/>
          <w:lang w:val="en-US"/>
        </w:rPr>
        <w:t>2</w:t>
      </w:r>
      <w:r w:rsidRPr="000A21DB">
        <w:rPr>
          <w:lang w:val="en-US"/>
        </w:rPr>
        <w:t xml:space="preserve">Abdullin I.Sh., </w:t>
      </w:r>
      <w:r w:rsidRPr="000A21DB">
        <w:rPr>
          <w:vertAlign w:val="superscript"/>
          <w:lang w:val="en-US"/>
        </w:rPr>
        <w:t>1</w:t>
      </w:r>
      <w:r w:rsidRPr="000A21DB">
        <w:rPr>
          <w:lang w:val="en-US"/>
        </w:rPr>
        <w:t xml:space="preserve">Nekrasov I.K., </w:t>
      </w:r>
      <w:r>
        <w:rPr>
          <w:vertAlign w:val="superscript"/>
          <w:lang w:val="en-US"/>
        </w:rPr>
        <w:t>2</w:t>
      </w:r>
      <w:r w:rsidRPr="000A21DB">
        <w:rPr>
          <w:lang w:val="en-US"/>
        </w:rPr>
        <w:t>Sagitova F.R.</w:t>
      </w:r>
    </w:p>
    <w:p w:rsidR="000641E6" w:rsidRDefault="000641E6" w:rsidP="000641E6">
      <w:pPr>
        <w:pStyle w:val="Zv-Organization"/>
        <w:rPr>
          <w:lang w:val="en-US"/>
        </w:rPr>
      </w:pPr>
      <w:r w:rsidRPr="00DA50FD">
        <w:rPr>
          <w:vertAlign w:val="superscript"/>
          <w:lang w:val="en-US"/>
        </w:rPr>
        <w:t>1</w:t>
      </w:r>
      <w:r w:rsidRPr="00DA50FD">
        <w:rPr>
          <w:lang w:val="en-US"/>
        </w:rPr>
        <w:t xml:space="preserve">Kazan Federal University, </w:t>
      </w:r>
      <w:r w:rsidRPr="000A21DB">
        <w:t>К</w:t>
      </w:r>
      <w:r w:rsidRPr="00DA50FD">
        <w:rPr>
          <w:lang w:val="en-US"/>
        </w:rPr>
        <w:t xml:space="preserve">azan, Russia, </w:t>
      </w:r>
      <w:hyperlink r:id="rId8" w:history="1">
        <w:r w:rsidRPr="00841635">
          <w:rPr>
            <w:rStyle w:val="a7"/>
            <w:lang w:val="en-US"/>
          </w:rPr>
          <w:t>vzheltuk@kpfu.ru</w:t>
        </w:r>
      </w:hyperlink>
      <w:r>
        <w:rPr>
          <w:lang w:val="en-US"/>
        </w:rPr>
        <w:br/>
      </w:r>
      <w:r>
        <w:rPr>
          <w:vertAlign w:val="superscript"/>
          <w:lang w:val="en-US"/>
        </w:rPr>
        <w:t>2</w:t>
      </w:r>
      <w:r w:rsidRPr="00DA50FD">
        <w:rPr>
          <w:lang w:val="en-US"/>
        </w:rPr>
        <w:t xml:space="preserve">Plasma-VST LLC, </w:t>
      </w:r>
      <w:hyperlink r:id="rId9" w:history="1">
        <w:r w:rsidRPr="00841635">
          <w:rPr>
            <w:rStyle w:val="a7"/>
            <w:lang w:val="en-US"/>
          </w:rPr>
          <w:t>plasma.vst@gmail.com</w:t>
        </w:r>
      </w:hyperlink>
    </w:p>
    <w:p w:rsidR="000641E6" w:rsidRPr="000A21DB" w:rsidRDefault="000641E6" w:rsidP="000641E6">
      <w:pPr>
        <w:pStyle w:val="Zv-bodyreport"/>
        <w:rPr>
          <w:lang w:val="en-US"/>
        </w:rPr>
      </w:pPr>
      <w:r w:rsidRPr="000A21DB">
        <w:rPr>
          <w:lang w:val="en-US"/>
        </w:rPr>
        <w:t>A molecular dynamics model of UHMWPE surface modification by an Ar ion flux generated by an RF capacitive discharge in a dynamic vacuum is considered. Dynamic vacuum is understood as an average vacuum with continuous gas blowing in the pressure range p=13.3−133 Pa and gas flow rate G=0.01−0.25 g/s.</w:t>
      </w:r>
    </w:p>
    <w:p w:rsidR="000641E6" w:rsidRPr="000A21DB" w:rsidRDefault="000641E6" w:rsidP="000641E6">
      <w:pPr>
        <w:pStyle w:val="Zv-bodyreport"/>
        <w:rPr>
          <w:lang w:val="en-US"/>
        </w:rPr>
      </w:pPr>
      <w:r w:rsidRPr="000A21DB">
        <w:rPr>
          <w:lang w:val="en-US"/>
        </w:rPr>
        <w:t>The characteristics of the RF discharge plasma in dynamic vacuum differ from the properties of the discharge without gas blowing: the degree of ionization is 10-5–10-4, the electron density ne=1015–1018 1/m3, the electron temperature Te=1–4 eV, the temperature of atoms and ions 0.03–0.06 eV. A sample placed in a plasma flow of an RF discharge in a dynamic vacuum is exposed to a flow of ions with an energy of 70–100 eV and an ion current density of 0.1–3 A/m2 [1].</w:t>
      </w:r>
    </w:p>
    <w:p w:rsidR="000641E6" w:rsidRDefault="000641E6" w:rsidP="000641E6">
      <w:pPr>
        <w:pStyle w:val="Zv-bodyreport"/>
        <w:rPr>
          <w:lang w:val="en-US"/>
        </w:rPr>
      </w:pPr>
      <w:r w:rsidRPr="000A21DB">
        <w:rPr>
          <w:lang w:val="en-US"/>
        </w:rPr>
        <w:t>The model of interaction of ions with a polymer material is described by a system of equations of classical molecular mechanics</w:t>
      </w:r>
    </w:p>
    <w:p w:rsidR="000641E6" w:rsidRPr="00DA50FD" w:rsidRDefault="000641E6" w:rsidP="000641E6">
      <w:pPr>
        <w:pStyle w:val="Zv-formula"/>
        <w:spacing w:after="120"/>
        <w:rPr>
          <w:lang w:val="en-US" w:bidi="hi-IN"/>
        </w:rPr>
      </w:pPr>
      <w:r w:rsidRPr="00DA50FD">
        <w:rPr>
          <w:lang w:val="en-US"/>
        </w:rPr>
        <w:tab/>
      </w:r>
      <m:oMath>
        <m:f>
          <m:fPr>
            <m:ctrlPr>
              <w:rPr>
                <w:rFonts w:ascii="Cambria Math" w:hAnsi="Cambria Math"/>
                <w:lang w:bidi="hi-IN"/>
              </w:rPr>
            </m:ctrlPr>
          </m:fPr>
          <m:num>
            <m:r>
              <w:rPr>
                <w:rFonts w:ascii="Cambria Math" w:hAnsi="Cambria Math"/>
                <w:lang w:bidi="hi-IN"/>
              </w:rPr>
              <m:t>d</m:t>
            </m:r>
            <m:sSub>
              <m:sSubPr>
                <m:ctrlPr>
                  <w:rPr>
                    <w:rFonts w:ascii="Cambria Math" w:hAnsi="Cambria Math"/>
                    <w:lang w:bidi="hi-IN"/>
                  </w:rPr>
                </m:ctrlPr>
              </m:sSubPr>
              <m:e>
                <m:r>
                  <w:rPr>
                    <w:rFonts w:ascii="Cambria Math" w:hAnsi="Cambria Math"/>
                    <w:lang w:bidi="hi-IN"/>
                  </w:rPr>
                  <m:t>v</m:t>
                </m:r>
              </m:e>
              <m:sub>
                <m:r>
                  <w:rPr>
                    <w:rFonts w:ascii="Cambria Math" w:hAnsi="Cambria Math"/>
                    <w:lang w:bidi="hi-IN"/>
                  </w:rPr>
                  <m:t>k</m:t>
                </m:r>
              </m:sub>
            </m:sSub>
          </m:num>
          <m:den>
            <m:r>
              <w:rPr>
                <w:rFonts w:ascii="Cambria Math" w:hAnsi="Cambria Math"/>
                <w:lang w:bidi="hi-IN"/>
              </w:rPr>
              <m:t>dt</m:t>
            </m:r>
          </m:den>
        </m:f>
        <m:r>
          <m:rPr>
            <m:sty m:val="p"/>
          </m:rPr>
          <w:rPr>
            <w:rFonts w:ascii="Cambria Math" w:hAnsi="Cambria Math"/>
            <w:lang w:val="en-US" w:bidi="hi-IN"/>
          </w:rPr>
          <m:t>=</m:t>
        </m:r>
        <m:f>
          <m:fPr>
            <m:ctrlPr>
              <w:rPr>
                <w:rFonts w:ascii="Cambria Math" w:hAnsi="Cambria Math"/>
                <w:lang w:bidi="hi-IN"/>
              </w:rPr>
            </m:ctrlPr>
          </m:fPr>
          <m:num>
            <m:r>
              <m:rPr>
                <m:sty m:val="p"/>
              </m:rPr>
              <w:rPr>
                <w:rFonts w:ascii="Cambria Math" w:hAnsi="Cambria Math"/>
                <w:lang w:val="en-US" w:bidi="hi-IN"/>
              </w:rPr>
              <m:t>1</m:t>
            </m:r>
          </m:num>
          <m:den>
            <m:sSub>
              <m:sSubPr>
                <m:ctrlPr>
                  <w:rPr>
                    <w:rFonts w:ascii="Cambria Math" w:hAnsi="Cambria Math"/>
                    <w:lang w:bidi="hi-IN"/>
                  </w:rPr>
                </m:ctrlPr>
              </m:sSubPr>
              <m:e>
                <m:r>
                  <w:rPr>
                    <w:rFonts w:ascii="Cambria Math" w:hAnsi="Cambria Math"/>
                    <w:lang w:bidi="hi-IN"/>
                  </w:rPr>
                  <m:t>m</m:t>
                </m:r>
              </m:e>
              <m:sub>
                <m:r>
                  <w:rPr>
                    <w:rFonts w:ascii="Cambria Math" w:hAnsi="Cambria Math"/>
                    <w:lang w:bidi="hi-IN"/>
                  </w:rPr>
                  <m:t>k</m:t>
                </m:r>
              </m:sub>
            </m:sSub>
          </m:den>
        </m:f>
        <m:nary>
          <m:naryPr>
            <m:chr m:val="∑"/>
            <m:supHide m:val="on"/>
            <m:ctrlPr>
              <w:rPr>
                <w:rFonts w:ascii="Cambria Math" w:hAnsi="Cambria Math"/>
                <w:lang w:bidi="hi-IN"/>
              </w:rPr>
            </m:ctrlPr>
          </m:naryPr>
          <m:sub>
            <m:r>
              <w:rPr>
                <w:rFonts w:ascii="Cambria Math" w:hAnsi="Cambria Math"/>
                <w:lang w:bidi="hi-IN"/>
              </w:rPr>
              <m:t>k</m:t>
            </m:r>
            <m:r>
              <m:rPr>
                <m:sty m:val="p"/>
              </m:rPr>
              <w:rPr>
                <w:rFonts w:ascii="Cambria Math" w:hAnsi="Cambria Math"/>
                <w:lang w:val="en-US" w:bidi="hi-IN"/>
              </w:rPr>
              <m:t>≠</m:t>
            </m:r>
            <m:r>
              <w:rPr>
                <w:rFonts w:ascii="Cambria Math" w:hAnsi="Cambria Math"/>
                <w:lang w:bidi="hi-IN"/>
              </w:rPr>
              <m:t>l</m:t>
            </m:r>
          </m:sub>
          <m:sup/>
          <m:e>
            <m:sSub>
              <m:sSubPr>
                <m:ctrlPr>
                  <w:rPr>
                    <w:rFonts w:ascii="Cambria Math" w:hAnsi="Cambria Math"/>
                    <w:lang w:bidi="hi-IN"/>
                  </w:rPr>
                </m:ctrlPr>
              </m:sSubPr>
              <m:e>
                <m:r>
                  <w:rPr>
                    <w:rFonts w:ascii="Cambria Math" w:hAnsi="Cambria Math"/>
                    <w:lang w:bidi="hi-IN"/>
                  </w:rPr>
                  <m:t>F</m:t>
                </m:r>
              </m:e>
              <m:sub>
                <m:r>
                  <w:rPr>
                    <w:rFonts w:ascii="Cambria Math" w:hAnsi="Cambria Math"/>
                    <w:lang w:bidi="hi-IN"/>
                  </w:rPr>
                  <m:t>kl</m:t>
                </m:r>
              </m:sub>
            </m:sSub>
          </m:e>
        </m:nary>
        <m:r>
          <m:rPr>
            <m:sty m:val="p"/>
          </m:rPr>
          <w:rPr>
            <w:rFonts w:ascii="Cambria Math" w:hAnsi="Cambria Math"/>
            <w:lang w:val="en-US" w:bidi="hi-IN"/>
          </w:rPr>
          <m:t xml:space="preserve">,  </m:t>
        </m:r>
        <m:f>
          <m:fPr>
            <m:ctrlPr>
              <w:rPr>
                <w:rFonts w:ascii="Cambria Math" w:hAnsi="Cambria Math"/>
                <w:lang w:bidi="hi-IN"/>
              </w:rPr>
            </m:ctrlPr>
          </m:fPr>
          <m:num>
            <m:r>
              <w:rPr>
                <w:rFonts w:ascii="Cambria Math" w:hAnsi="Cambria Math"/>
                <w:lang w:bidi="hi-IN"/>
              </w:rPr>
              <m:t>d</m:t>
            </m:r>
            <m:sSub>
              <m:sSubPr>
                <m:ctrlPr>
                  <w:rPr>
                    <w:rFonts w:ascii="Cambria Math" w:hAnsi="Cambria Math"/>
                    <w:lang w:bidi="hi-IN"/>
                  </w:rPr>
                </m:ctrlPr>
              </m:sSubPr>
              <m:e>
                <m:r>
                  <w:rPr>
                    <w:rFonts w:ascii="Cambria Math" w:hAnsi="Cambria Math"/>
                    <w:lang w:bidi="hi-IN"/>
                  </w:rPr>
                  <m:t>r</m:t>
                </m:r>
              </m:e>
              <m:sub>
                <m:r>
                  <w:rPr>
                    <w:rFonts w:ascii="Cambria Math" w:hAnsi="Cambria Math"/>
                    <w:lang w:bidi="hi-IN"/>
                  </w:rPr>
                  <m:t>k</m:t>
                </m:r>
              </m:sub>
            </m:sSub>
          </m:num>
          <m:den>
            <m:r>
              <w:rPr>
                <w:rFonts w:ascii="Cambria Math" w:hAnsi="Cambria Math"/>
                <w:lang w:bidi="hi-IN"/>
              </w:rPr>
              <m:t>dt</m:t>
            </m:r>
          </m:den>
        </m:f>
        <m:r>
          <m:rPr>
            <m:sty m:val="p"/>
          </m:rPr>
          <w:rPr>
            <w:rFonts w:ascii="Cambria Math" w:hAnsi="Cambria Math"/>
            <w:lang w:val="en-US" w:bidi="hi-IN"/>
          </w:rPr>
          <m:t>=</m:t>
        </m:r>
        <m:sSub>
          <m:sSubPr>
            <m:ctrlPr>
              <w:rPr>
                <w:rFonts w:ascii="Cambria Math" w:hAnsi="Cambria Math"/>
                <w:lang w:bidi="hi-IN"/>
              </w:rPr>
            </m:ctrlPr>
          </m:sSubPr>
          <m:e>
            <m:r>
              <w:rPr>
                <w:rFonts w:ascii="Cambria Math" w:hAnsi="Cambria Math"/>
                <w:lang w:bidi="hi-IN"/>
              </w:rPr>
              <m:t>v</m:t>
            </m:r>
          </m:e>
          <m:sub>
            <m:r>
              <w:rPr>
                <w:rFonts w:ascii="Cambria Math" w:hAnsi="Cambria Math"/>
                <w:lang w:bidi="hi-IN"/>
              </w:rPr>
              <m:t>k</m:t>
            </m:r>
          </m:sub>
        </m:sSub>
        <m:r>
          <m:rPr>
            <m:sty m:val="p"/>
          </m:rPr>
          <w:rPr>
            <w:rFonts w:ascii="Cambria Math" w:hAnsi="Cambria Math"/>
            <w:lang w:val="en-US" w:bidi="hi-IN"/>
          </w:rPr>
          <m:t xml:space="preserve">,  </m:t>
        </m:r>
        <m:sSub>
          <m:sSubPr>
            <m:ctrlPr>
              <w:rPr>
                <w:rFonts w:ascii="Cambria Math" w:hAnsi="Cambria Math"/>
                <w:kern w:val="2"/>
                <w:sz w:val="22"/>
                <w:szCs w:val="22"/>
                <w:lang w:bidi="hi-IN"/>
              </w:rPr>
            </m:ctrlPr>
          </m:sSubPr>
          <m:e>
            <m:r>
              <w:rPr>
                <w:rFonts w:ascii="Cambria Math" w:hAnsi="Cambria Math"/>
                <w:kern w:val="2"/>
                <w:sz w:val="22"/>
                <w:szCs w:val="22"/>
                <w:lang w:bidi="hi-IN"/>
              </w:rPr>
              <m:t>F</m:t>
            </m:r>
          </m:e>
          <m:sub>
            <m:r>
              <w:rPr>
                <w:rFonts w:ascii="Cambria Math" w:hAnsi="Cambria Math"/>
                <w:kern w:val="2"/>
                <w:sz w:val="22"/>
                <w:szCs w:val="22"/>
                <w:lang w:bidi="hi-IN"/>
              </w:rPr>
              <m:t>kl</m:t>
            </m:r>
          </m:sub>
        </m:sSub>
        <m:r>
          <m:rPr>
            <m:sty m:val="p"/>
          </m:rPr>
          <w:rPr>
            <w:rFonts w:ascii="Cambria Math" w:hAnsi="Cambria Math"/>
            <w:kern w:val="2"/>
            <w:sz w:val="22"/>
            <w:szCs w:val="22"/>
            <w:lang w:val="en-US" w:bidi="hi-IN"/>
          </w:rPr>
          <m:t xml:space="preserve">=-grad </m:t>
        </m:r>
        <m:sSub>
          <m:sSubPr>
            <m:ctrlPr>
              <w:rPr>
                <w:rFonts w:ascii="Cambria Math" w:hAnsi="Cambria Math"/>
                <w:kern w:val="2"/>
                <w:sz w:val="22"/>
                <w:szCs w:val="22"/>
                <w:lang w:bidi="hi-IN"/>
              </w:rPr>
            </m:ctrlPr>
          </m:sSubPr>
          <m:e>
            <m:r>
              <w:rPr>
                <w:rFonts w:ascii="Cambria Math" w:hAnsi="Cambria Math"/>
                <w:kern w:val="2"/>
                <w:sz w:val="22"/>
                <w:szCs w:val="22"/>
                <w:lang w:bidi="hi-IN"/>
              </w:rPr>
              <m:t>U</m:t>
            </m:r>
          </m:e>
          <m:sub>
            <m:r>
              <w:rPr>
                <w:rFonts w:ascii="Cambria Math" w:hAnsi="Cambria Math"/>
                <w:kern w:val="2"/>
                <w:sz w:val="22"/>
                <w:szCs w:val="22"/>
                <w:lang w:bidi="hi-IN"/>
              </w:rPr>
              <m:t>kl</m:t>
            </m:r>
          </m:sub>
        </m:sSub>
        <m:r>
          <m:rPr>
            <m:sty m:val="p"/>
          </m:rPr>
          <w:rPr>
            <w:rFonts w:ascii="Cambria Math" w:hAnsi="Cambria Math"/>
            <w:kern w:val="2"/>
            <w:sz w:val="22"/>
            <w:szCs w:val="22"/>
            <w:lang w:val="en-US" w:bidi="hi-IN"/>
          </w:rPr>
          <m:t>,</m:t>
        </m:r>
      </m:oMath>
      <w:r w:rsidRPr="00DA50FD">
        <w:rPr>
          <w:lang w:val="en-US" w:bidi="hi-IN"/>
        </w:rPr>
        <w:tab/>
        <w:t>(1)</w:t>
      </w:r>
    </w:p>
    <w:p w:rsidR="000641E6" w:rsidRDefault="000641E6" w:rsidP="000641E6">
      <w:pPr>
        <w:pStyle w:val="Zv-formula"/>
        <w:spacing w:after="120"/>
        <w:rPr>
          <w:lang w:val="en-US" w:bidi="hi-IN"/>
        </w:rPr>
      </w:pPr>
      <w:r w:rsidRPr="00DA50FD">
        <w:rPr>
          <w:lang w:val="en-US" w:bidi="hi-IN"/>
        </w:rPr>
        <w:t xml:space="preserve"> </w:t>
      </w:r>
      <w:r w:rsidRPr="00DA50FD">
        <w:rPr>
          <w:lang w:val="en-US" w:bidi="hi-IN"/>
        </w:rPr>
        <w:tab/>
      </w:r>
      <m:oMath>
        <m:sSub>
          <m:sSubPr>
            <m:ctrlPr>
              <w:rPr>
                <w:rFonts w:ascii="Cambria Math" w:hAnsi="Cambria Math"/>
                <w:lang w:bidi="hi-IN"/>
              </w:rPr>
            </m:ctrlPr>
          </m:sSubPr>
          <m:e>
            <m:r>
              <w:rPr>
                <w:rFonts w:ascii="Cambria Math" w:hAnsi="Cambria Math"/>
                <w:lang w:bidi="hi-IN"/>
              </w:rPr>
              <m:t>v</m:t>
            </m:r>
          </m:e>
          <m:sub>
            <m:r>
              <w:rPr>
                <w:rFonts w:ascii="Cambria Math" w:hAnsi="Cambria Math"/>
                <w:lang w:bidi="hi-IN"/>
              </w:rPr>
              <m:t>k</m:t>
            </m:r>
          </m:sub>
        </m:sSub>
        <m:d>
          <m:dPr>
            <m:ctrlPr>
              <w:rPr>
                <w:rFonts w:ascii="Cambria Math" w:hAnsi="Cambria Math"/>
                <w:lang w:bidi="hi-IN"/>
              </w:rPr>
            </m:ctrlPr>
          </m:dPr>
          <m:e>
            <m:r>
              <m:rPr>
                <m:sty m:val="p"/>
              </m:rPr>
              <w:rPr>
                <w:rFonts w:ascii="Cambria Math" w:hAnsi="Cambria Math"/>
                <w:lang w:val="en-US" w:bidi="hi-IN"/>
              </w:rPr>
              <m:t>0</m:t>
            </m:r>
          </m:e>
        </m:d>
        <m:r>
          <m:rPr>
            <m:sty m:val="p"/>
          </m:rPr>
          <w:rPr>
            <w:rFonts w:ascii="Cambria Math" w:hAnsi="Cambria Math"/>
            <w:lang w:val="en-US" w:bidi="hi-IN"/>
          </w:rPr>
          <m:t xml:space="preserve">=0,  </m:t>
        </m:r>
        <m:sSub>
          <m:sSubPr>
            <m:ctrlPr>
              <w:rPr>
                <w:rFonts w:ascii="Cambria Math" w:hAnsi="Cambria Math"/>
                <w:lang w:bidi="hi-IN"/>
              </w:rPr>
            </m:ctrlPr>
          </m:sSubPr>
          <m:e>
            <m:r>
              <w:rPr>
                <w:rFonts w:ascii="Cambria Math" w:hAnsi="Cambria Math"/>
                <w:lang w:bidi="hi-IN"/>
              </w:rPr>
              <m:t>r</m:t>
            </m:r>
          </m:e>
          <m:sub>
            <m:r>
              <w:rPr>
                <w:rFonts w:ascii="Cambria Math" w:hAnsi="Cambria Math"/>
                <w:lang w:bidi="hi-IN"/>
              </w:rPr>
              <m:t>k</m:t>
            </m:r>
          </m:sub>
        </m:sSub>
        <m:d>
          <m:dPr>
            <m:ctrlPr>
              <w:rPr>
                <w:rFonts w:ascii="Cambria Math" w:hAnsi="Cambria Math"/>
                <w:lang w:bidi="hi-IN"/>
              </w:rPr>
            </m:ctrlPr>
          </m:dPr>
          <m:e>
            <m:r>
              <m:rPr>
                <m:sty m:val="p"/>
              </m:rPr>
              <w:rPr>
                <w:rFonts w:ascii="Cambria Math" w:hAnsi="Cambria Math"/>
                <w:lang w:val="en-US" w:bidi="hi-IN"/>
              </w:rPr>
              <m:t>0</m:t>
            </m:r>
          </m:e>
        </m:d>
        <m:r>
          <m:rPr>
            <m:sty m:val="p"/>
          </m:rPr>
          <w:rPr>
            <w:rFonts w:ascii="Cambria Math" w:hAnsi="Cambria Math"/>
            <w:lang w:val="en-US" w:bidi="hi-IN"/>
          </w:rPr>
          <m:t>=</m:t>
        </m:r>
        <m:sSub>
          <m:sSubPr>
            <m:ctrlPr>
              <w:rPr>
                <w:rFonts w:ascii="Cambria Math" w:hAnsi="Cambria Math"/>
                <w:lang w:bidi="hi-IN"/>
              </w:rPr>
            </m:ctrlPr>
          </m:sSubPr>
          <m:e>
            <m:r>
              <w:rPr>
                <w:rFonts w:ascii="Cambria Math" w:hAnsi="Cambria Math"/>
                <w:lang w:bidi="hi-IN"/>
              </w:rPr>
              <m:t>r</m:t>
            </m:r>
          </m:e>
          <m:sub>
            <m:r>
              <w:rPr>
                <w:rFonts w:ascii="Cambria Math" w:hAnsi="Cambria Math"/>
                <w:lang w:bidi="hi-IN"/>
              </w:rPr>
              <m:t>k</m:t>
            </m:r>
            <m:r>
              <m:rPr>
                <m:sty m:val="p"/>
              </m:rPr>
              <w:rPr>
                <w:rFonts w:ascii="Cambria Math" w:hAnsi="Cambria Math"/>
                <w:lang w:val="en-US" w:bidi="hi-IN"/>
              </w:rPr>
              <m:t>0</m:t>
            </m:r>
          </m:sub>
        </m:sSub>
        <m:r>
          <m:rPr>
            <m:sty m:val="p"/>
          </m:rPr>
          <w:rPr>
            <w:rFonts w:ascii="Cambria Math" w:hAnsi="Cambria Math"/>
            <w:lang w:val="en-US" w:bidi="hi-IN"/>
          </w:rPr>
          <m:t xml:space="preserve">,  </m:t>
        </m:r>
        <m:r>
          <w:rPr>
            <w:rFonts w:ascii="Cambria Math" w:hAnsi="Cambria Math"/>
            <w:lang w:bidi="hi-IN"/>
          </w:rPr>
          <m:t>k</m:t>
        </m:r>
        <m:r>
          <m:rPr>
            <m:sty m:val="p"/>
          </m:rPr>
          <w:rPr>
            <w:rFonts w:ascii="Cambria Math" w:hAnsi="Cambria Math"/>
            <w:lang w:val="en-US" w:bidi="hi-IN"/>
          </w:rPr>
          <m:t>,</m:t>
        </m:r>
        <m:r>
          <w:rPr>
            <w:rFonts w:ascii="Cambria Math" w:hAnsi="Cambria Math"/>
            <w:lang w:bidi="hi-IN"/>
          </w:rPr>
          <m:t>l</m:t>
        </m:r>
        <m:r>
          <m:rPr>
            <m:sty m:val="p"/>
          </m:rPr>
          <w:rPr>
            <w:rFonts w:ascii="Cambria Math" w:hAnsi="Cambria Math"/>
            <w:lang w:val="en-US" w:bidi="hi-IN"/>
          </w:rPr>
          <m:t>=1,…,</m:t>
        </m:r>
        <m:r>
          <w:rPr>
            <w:rFonts w:ascii="Cambria Math" w:hAnsi="Cambria Math"/>
            <w:lang w:bidi="hi-IN"/>
          </w:rPr>
          <m:t>N</m:t>
        </m:r>
        <m:r>
          <m:rPr>
            <m:sty m:val="p"/>
          </m:rPr>
          <w:rPr>
            <w:rFonts w:ascii="Cambria Math" w:hAnsi="Cambria Math"/>
            <w:lang w:val="en-US" w:bidi="hi-IN"/>
          </w:rPr>
          <m:t>.</m:t>
        </m:r>
      </m:oMath>
      <w:r w:rsidRPr="00DA50FD">
        <w:rPr>
          <w:lang w:val="en-US" w:bidi="hi-IN"/>
        </w:rPr>
        <w:tab/>
      </w:r>
      <w:r>
        <w:rPr>
          <w:lang w:val="en-US" w:bidi="hi-IN"/>
        </w:rPr>
        <w:t>(2)</w:t>
      </w:r>
    </w:p>
    <w:p w:rsidR="000641E6" w:rsidRPr="000A21DB" w:rsidRDefault="000641E6" w:rsidP="000641E6">
      <w:pPr>
        <w:pStyle w:val="Zv-bodyreportcont"/>
        <w:rPr>
          <w:lang w:val="en-US" w:bidi="hi-IN"/>
        </w:rPr>
      </w:pPr>
      <w:r w:rsidRPr="000A21DB">
        <w:rPr>
          <w:lang w:val="en-US" w:bidi="hi-IN"/>
        </w:rPr>
        <w:t xml:space="preserve">Here </w:t>
      </w:r>
      <m:oMath>
        <m:sSub>
          <m:sSubPr>
            <m:ctrlPr>
              <w:rPr>
                <w:rFonts w:ascii="Cambria Math" w:hAnsi="Cambria Math"/>
                <w:kern w:val="2"/>
                <w:lang w:bidi="hi-IN"/>
              </w:rPr>
            </m:ctrlPr>
          </m:sSubPr>
          <m:e>
            <m:r>
              <w:rPr>
                <w:rFonts w:ascii="Cambria Math" w:hAnsi="Cambria Math"/>
                <w:kern w:val="2"/>
                <w:lang w:bidi="hi-IN"/>
              </w:rPr>
              <m:t>v</m:t>
            </m:r>
          </m:e>
          <m:sub>
            <m:r>
              <w:rPr>
                <w:rFonts w:ascii="Cambria Math" w:hAnsi="Cambria Math"/>
                <w:kern w:val="2"/>
                <w:lang w:bidi="hi-IN"/>
              </w:rPr>
              <m:t>k</m:t>
            </m:r>
          </m:sub>
        </m:sSub>
      </m:oMath>
      <w:r w:rsidRPr="000A21DB">
        <w:rPr>
          <w:lang w:val="en-US" w:bidi="hi-IN"/>
        </w:rPr>
        <w:t xml:space="preserve"> is the velocity vector of the </w:t>
      </w:r>
      <w:r w:rsidRPr="000A21DB">
        <w:rPr>
          <w:i/>
          <w:iCs/>
          <w:lang w:val="en-US" w:bidi="hi-IN"/>
        </w:rPr>
        <w:t>k</w:t>
      </w:r>
      <w:r w:rsidRPr="000A21DB">
        <w:rPr>
          <w:lang w:val="en-US" w:bidi="hi-IN"/>
        </w:rPr>
        <w:t xml:space="preserve">th particle, </w:t>
      </w:r>
      <m:oMath>
        <m:sSub>
          <m:sSubPr>
            <m:ctrlPr>
              <w:rPr>
                <w:rFonts w:ascii="Cambria Math" w:hAnsi="Cambria Math"/>
                <w:kern w:val="2"/>
                <w:lang w:bidi="hi-IN"/>
              </w:rPr>
            </m:ctrlPr>
          </m:sSubPr>
          <m:e>
            <m:r>
              <w:rPr>
                <w:rFonts w:ascii="Cambria Math" w:hAnsi="Cambria Math"/>
                <w:kern w:val="2"/>
                <w:lang w:bidi="hi-IN"/>
              </w:rPr>
              <m:t>r</m:t>
            </m:r>
          </m:e>
          <m:sub>
            <m:r>
              <w:rPr>
                <w:rFonts w:ascii="Cambria Math" w:hAnsi="Cambria Math"/>
                <w:kern w:val="2"/>
                <w:lang w:bidi="hi-IN"/>
              </w:rPr>
              <m:t>k</m:t>
            </m:r>
          </m:sub>
        </m:sSub>
      </m:oMath>
      <w:r w:rsidRPr="000A21DB">
        <w:rPr>
          <w:lang w:val="en-US" w:bidi="hi-IN"/>
        </w:rPr>
        <w:t xml:space="preserve"> is radius vector, </w:t>
      </w:r>
      <m:oMath>
        <m:sSub>
          <m:sSubPr>
            <m:ctrlPr>
              <w:rPr>
                <w:rFonts w:ascii="Cambria Math" w:hAnsi="Cambria Math"/>
                <w:kern w:val="2"/>
                <w:lang w:bidi="hi-IN"/>
              </w:rPr>
            </m:ctrlPr>
          </m:sSubPr>
          <m:e>
            <m:r>
              <w:rPr>
                <w:rFonts w:ascii="Cambria Math" w:hAnsi="Cambria Math"/>
                <w:kern w:val="2"/>
                <w:lang w:bidi="hi-IN"/>
              </w:rPr>
              <m:t>r</m:t>
            </m:r>
          </m:e>
          <m:sub>
            <m:r>
              <w:rPr>
                <w:rFonts w:ascii="Cambria Math" w:hAnsi="Cambria Math"/>
                <w:kern w:val="2"/>
                <w:lang w:bidi="hi-IN"/>
              </w:rPr>
              <m:t>k</m:t>
            </m:r>
            <m:r>
              <w:rPr>
                <w:rFonts w:ascii="Cambria Math" w:hAnsi="Cambria Math"/>
                <w:kern w:val="2"/>
                <w:lang w:val="en-US" w:bidi="hi-IN"/>
              </w:rPr>
              <m:t>0</m:t>
            </m:r>
          </m:sub>
        </m:sSub>
      </m:oMath>
      <w:r w:rsidRPr="000A21DB">
        <w:rPr>
          <w:lang w:val="en-US" w:bidi="hi-IN"/>
        </w:rPr>
        <w:t xml:space="preserve"> are the coordinates of the initial position of the particles, </w:t>
      </w:r>
      <m:oMath>
        <m:sSub>
          <m:sSubPr>
            <m:ctrlPr>
              <w:rPr>
                <w:rFonts w:ascii="Cambria Math" w:hAnsi="Cambria Math"/>
                <w:kern w:val="2"/>
                <w:lang w:bidi="hi-IN"/>
              </w:rPr>
            </m:ctrlPr>
          </m:sSubPr>
          <m:e>
            <m:r>
              <w:rPr>
                <w:rFonts w:ascii="Cambria Math" w:hAnsi="Cambria Math"/>
                <w:kern w:val="2"/>
                <w:lang w:bidi="hi-IN"/>
              </w:rPr>
              <m:t>F</m:t>
            </m:r>
          </m:e>
          <m:sub>
            <m:r>
              <w:rPr>
                <w:rFonts w:ascii="Cambria Math" w:hAnsi="Cambria Math"/>
                <w:kern w:val="2"/>
                <w:lang w:bidi="hi-IN"/>
              </w:rPr>
              <m:t>kl</m:t>
            </m:r>
          </m:sub>
        </m:sSub>
      </m:oMath>
      <w:r w:rsidRPr="000A21DB">
        <w:rPr>
          <w:lang w:val="en-US" w:bidi="hi-IN"/>
        </w:rPr>
        <w:t xml:space="preserve"> is the force acting on the </w:t>
      </w:r>
      <w:r w:rsidRPr="000A21DB">
        <w:rPr>
          <w:i/>
          <w:iCs/>
          <w:lang w:val="en-US" w:bidi="hi-IN"/>
        </w:rPr>
        <w:t>k</w:t>
      </w:r>
      <w:r w:rsidRPr="000A21DB">
        <w:rPr>
          <w:lang w:val="en-US" w:bidi="hi-IN"/>
        </w:rPr>
        <w:t xml:space="preserve">th particle from the side of the </w:t>
      </w:r>
      <w:r w:rsidRPr="000A21DB">
        <w:rPr>
          <w:i/>
          <w:iCs/>
          <w:lang w:val="en-US" w:bidi="hi-IN"/>
        </w:rPr>
        <w:t>l</w:t>
      </w:r>
      <w:r w:rsidRPr="000A21DB">
        <w:rPr>
          <w:lang w:val="en-US" w:bidi="hi-IN"/>
        </w:rPr>
        <w:t xml:space="preserve">th particle, </w:t>
      </w:r>
      <m:oMath>
        <m:sSub>
          <m:sSubPr>
            <m:ctrlPr>
              <w:rPr>
                <w:rFonts w:ascii="Cambria Math" w:hAnsi="Cambria Math"/>
                <w:i/>
                <w:iCs/>
                <w:kern w:val="2"/>
                <w:lang w:bidi="hi-IN"/>
              </w:rPr>
            </m:ctrlPr>
          </m:sSubPr>
          <m:e>
            <m:r>
              <w:rPr>
                <w:rFonts w:ascii="Cambria Math" w:hAnsi="Cambria Math"/>
                <w:kern w:val="2"/>
                <w:lang w:bidi="hi-IN"/>
              </w:rPr>
              <m:t>m</m:t>
            </m:r>
          </m:e>
          <m:sub>
            <m:r>
              <w:rPr>
                <w:rFonts w:ascii="Cambria Math" w:hAnsi="Cambria Math"/>
                <w:kern w:val="2"/>
                <w:lang w:bidi="hi-IN"/>
              </w:rPr>
              <m:t>k</m:t>
            </m:r>
          </m:sub>
        </m:sSub>
      </m:oMath>
      <w:r w:rsidRPr="000A21DB">
        <w:rPr>
          <w:lang w:val="en-US" w:bidi="hi-IN"/>
        </w:rPr>
        <w:t xml:space="preserve"> is the mass of the </w:t>
      </w:r>
      <w:r w:rsidRPr="000A21DB">
        <w:rPr>
          <w:i/>
          <w:iCs/>
          <w:lang w:val="en-US" w:bidi="hi-IN"/>
        </w:rPr>
        <w:t>k</w:t>
      </w:r>
      <w:r w:rsidRPr="000A21DB">
        <w:rPr>
          <w:lang w:val="en-US" w:bidi="hi-IN"/>
        </w:rPr>
        <w:t xml:space="preserve">th particle, </w:t>
      </w:r>
      <w:r w:rsidRPr="000A21DB">
        <w:rPr>
          <w:i/>
          <w:iCs/>
          <w:lang w:val="en-US" w:bidi="hi-IN"/>
        </w:rPr>
        <w:t>t</w:t>
      </w:r>
      <w:r w:rsidRPr="000A21DB">
        <w:rPr>
          <w:lang w:val="en-US" w:bidi="hi-IN"/>
        </w:rPr>
        <w:t xml:space="preserve"> is time, </w:t>
      </w:r>
      <m:oMath>
        <m:sSub>
          <m:sSubPr>
            <m:ctrlPr>
              <w:rPr>
                <w:rFonts w:ascii="Cambria Math" w:hAnsi="Cambria Math"/>
                <w:kern w:val="2"/>
                <w:lang w:bidi="hi-IN"/>
              </w:rPr>
            </m:ctrlPr>
          </m:sSubPr>
          <m:e>
            <m:r>
              <w:rPr>
                <w:rFonts w:ascii="Cambria Math" w:hAnsi="Cambria Math"/>
                <w:kern w:val="2"/>
                <w:lang w:bidi="hi-IN"/>
              </w:rPr>
              <m:t>U</m:t>
            </m:r>
          </m:e>
          <m:sub>
            <m:r>
              <w:rPr>
                <w:rFonts w:ascii="Cambria Math" w:hAnsi="Cambria Math"/>
                <w:kern w:val="2"/>
                <w:lang w:bidi="hi-IN"/>
              </w:rPr>
              <m:t>kl</m:t>
            </m:r>
          </m:sub>
        </m:sSub>
      </m:oMath>
      <w:r w:rsidRPr="000A21DB">
        <w:rPr>
          <w:lang w:val="en-US" w:bidi="hi-IN"/>
        </w:rPr>
        <w:t xml:space="preserve"> is the interaction potential of particles with indices </w:t>
      </w:r>
      <w:r w:rsidRPr="000A21DB">
        <w:rPr>
          <w:i/>
          <w:iCs/>
          <w:lang w:val="en-US" w:bidi="hi-IN"/>
        </w:rPr>
        <w:t>k</w:t>
      </w:r>
      <w:r w:rsidRPr="000A21DB">
        <w:rPr>
          <w:lang w:val="en-US" w:bidi="hi-IN"/>
        </w:rPr>
        <w:t xml:space="preserve"> and </w:t>
      </w:r>
      <w:r w:rsidRPr="000A21DB">
        <w:rPr>
          <w:i/>
          <w:iCs/>
          <w:lang w:val="en-US" w:bidi="hi-IN"/>
        </w:rPr>
        <w:t>l</w:t>
      </w:r>
      <w:r w:rsidRPr="000A21DB">
        <w:rPr>
          <w:lang w:val="en-US" w:bidi="hi-IN"/>
        </w:rPr>
        <w:t xml:space="preserve">, </w:t>
      </w:r>
      <w:r w:rsidRPr="000A21DB">
        <w:rPr>
          <w:i/>
          <w:iCs/>
          <w:lang w:val="en-US" w:bidi="hi-IN"/>
        </w:rPr>
        <w:t>N</w:t>
      </w:r>
      <w:r w:rsidRPr="000A21DB">
        <w:rPr>
          <w:lang w:val="en-US" w:bidi="hi-IN"/>
        </w:rPr>
        <w:t xml:space="preserve"> is the number of atoms in the model.</w:t>
      </w:r>
    </w:p>
    <w:p w:rsidR="000641E6" w:rsidRPr="000A21DB" w:rsidRDefault="000641E6" w:rsidP="000641E6">
      <w:pPr>
        <w:pStyle w:val="Zv-bodyreport"/>
        <w:rPr>
          <w:lang w:val="en-US"/>
        </w:rPr>
      </w:pPr>
      <w:r w:rsidRPr="000A21DB">
        <w:rPr>
          <w:lang w:val="en-US"/>
        </w:rPr>
        <w:t>The model was implemented using the LAMMPS universal software package for molecular dynamics simulation. Ion bombardment of a UHMWPE crystallite 9x7.6x75 Å in size with ion energies of 10, 50, and 100 eV was simulated. The force field was modeled using the AIREBO-M potential.</w:t>
      </w:r>
    </w:p>
    <w:p w:rsidR="000641E6" w:rsidRPr="000A21DB" w:rsidRDefault="000641E6" w:rsidP="000641E6">
      <w:pPr>
        <w:pStyle w:val="Zv-bodyreport"/>
        <w:rPr>
          <w:lang w:val="en-US"/>
        </w:rPr>
      </w:pPr>
      <w:r w:rsidRPr="000A21DB">
        <w:rPr>
          <w:lang w:val="en-US"/>
        </w:rPr>
        <w:t>As a result of modeling, it was found that at an ion energy of up to 10 eV, there are no significant changes in the structure of polyethylene. At energies of 50 eV and 100 eV, argon atoms penetrate the material to a depth of 1.8 and 2.8 nm, respectively. Along the trajectory of the atom, molecular chains break, resulting in the formation of short alkene radicals. Separate carbon and hydrogen atoms, as well as short hydrocarbon molecules, are emitted from the polyethylene surface.</w:t>
      </w:r>
    </w:p>
    <w:p w:rsidR="000641E6" w:rsidRDefault="000641E6" w:rsidP="000641E6">
      <w:pPr>
        <w:pStyle w:val="Zv-bodyreport"/>
        <w:rPr>
          <w:lang w:val="en-US"/>
        </w:rPr>
      </w:pPr>
      <w:r w:rsidRPr="000A21DB">
        <w:rPr>
          <w:lang w:val="en-US"/>
        </w:rPr>
        <w:t>The experimental results showed that active alkene radicals react with atmospheric oxygen when the treated samples are removed from the vacuum chamber after RF plasma treatment and functional carbonyl groups (–С=О) appear on the surface of UHMWPE, as a result of which the surface of UHMWPE acquires hydrophilic properties [2]</w:t>
      </w:r>
      <w:r>
        <w:rPr>
          <w:lang w:val="en-US"/>
        </w:rPr>
        <w:t>.</w:t>
      </w:r>
    </w:p>
    <w:p w:rsidR="000641E6" w:rsidRDefault="000641E6" w:rsidP="000641E6">
      <w:pPr>
        <w:pStyle w:val="Zv-TitleReferences-en"/>
        <w:rPr>
          <w:lang w:val="en-US"/>
        </w:rPr>
      </w:pPr>
      <w:r>
        <w:rPr>
          <w:lang w:val="en-US"/>
        </w:rPr>
        <w:t>References</w:t>
      </w:r>
    </w:p>
    <w:p w:rsidR="000641E6" w:rsidRPr="00DA50FD" w:rsidRDefault="000641E6" w:rsidP="000641E6">
      <w:pPr>
        <w:pStyle w:val="Zv-References-ru"/>
        <w:numPr>
          <w:ilvl w:val="0"/>
          <w:numId w:val="1"/>
        </w:numPr>
        <w:rPr>
          <w:lang w:val="en-US"/>
        </w:rPr>
      </w:pPr>
      <w:r w:rsidRPr="00DA50FD">
        <w:rPr>
          <w:lang w:val="en-US"/>
        </w:rPr>
        <w:t>Abdullin I. S., Zheltukhin V. S., and Kashapov N. F., Radio-frequency plasma jet treating of materials at low pressures: Theory and practice of application, 2000.</w:t>
      </w:r>
    </w:p>
    <w:p w:rsidR="000641E6" w:rsidRDefault="000641E6" w:rsidP="000641E6">
      <w:pPr>
        <w:pStyle w:val="Zv-References-ru"/>
        <w:numPr>
          <w:ilvl w:val="0"/>
          <w:numId w:val="1"/>
        </w:numPr>
      </w:pPr>
      <w:r w:rsidRPr="00DA50FD">
        <w:rPr>
          <w:lang w:val="en-US"/>
        </w:rPr>
        <w:t xml:space="preserve">Kudinov V. V. et al. // Inorganic Materials: Applied Research. – 2012. – </w:t>
      </w:r>
      <w:r w:rsidRPr="000A21DB">
        <w:t>Т</w:t>
      </w:r>
      <w:r w:rsidRPr="00DA50FD">
        <w:rPr>
          <w:lang w:val="en-US"/>
        </w:rPr>
        <w:t xml:space="preserve">. 3. – №. </w:t>
      </w:r>
      <w:r w:rsidRPr="000A21DB">
        <w:t>3. – С. 257-260.</w:t>
      </w:r>
      <w:r>
        <w:t xml:space="preserve"> </w:t>
      </w:r>
    </w:p>
    <w:p w:rsidR="00654A7B" w:rsidRPr="009D3AC4" w:rsidRDefault="00654A7B" w:rsidP="009D3AC4">
      <w:pPr>
        <w:rPr>
          <w:lang w:val="en-US"/>
        </w:rPr>
      </w:pPr>
    </w:p>
    <w:sectPr w:rsidR="00654A7B" w:rsidRPr="009D3AC4"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B50" w:rsidRDefault="00A21B50">
      <w:r>
        <w:separator/>
      </w:r>
    </w:p>
  </w:endnote>
  <w:endnote w:type="continuationSeparator" w:id="0">
    <w:p w:rsidR="00A21B50" w:rsidRDefault="00A21B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A5AB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A5AB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E37649">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B50" w:rsidRDefault="00A21B50">
      <w:r>
        <w:separator/>
      </w:r>
    </w:p>
  </w:footnote>
  <w:footnote w:type="continuationSeparator" w:id="0">
    <w:p w:rsidR="00A21B50" w:rsidRDefault="00A21B50">
      <w:r>
        <w:continuationSeparator/>
      </w:r>
    </w:p>
  </w:footnote>
  <w:footnote w:id="1">
    <w:p w:rsidR="00E37649" w:rsidRPr="00E37649" w:rsidRDefault="00E37649">
      <w:pPr>
        <w:pStyle w:val="a8"/>
        <w:rPr>
          <w:lang w:val="en-US"/>
        </w:rPr>
      </w:pPr>
      <w:r w:rsidRPr="00E37649">
        <w:rPr>
          <w:rStyle w:val="aa"/>
          <w:lang w:val="en-US"/>
        </w:rPr>
        <w:t>*)</w:t>
      </w:r>
      <w:r w:rsidRPr="00E37649">
        <w:rPr>
          <w:lang w:val="en-US"/>
        </w:rPr>
        <w:t xml:space="preserve"> </w:t>
      </w:r>
      <w:hyperlink r:id="rId1" w:history="1">
        <w:r w:rsidRPr="00E37649">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3A5ABC">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D45938"/>
    <w:rsid w:val="00043701"/>
    <w:rsid w:val="000641E6"/>
    <w:rsid w:val="00081366"/>
    <w:rsid w:val="000C657D"/>
    <w:rsid w:val="000C7078"/>
    <w:rsid w:val="000D76E9"/>
    <w:rsid w:val="000E495B"/>
    <w:rsid w:val="001C0CCB"/>
    <w:rsid w:val="00205708"/>
    <w:rsid w:val="00220629"/>
    <w:rsid w:val="0023083F"/>
    <w:rsid w:val="00247225"/>
    <w:rsid w:val="003800F3"/>
    <w:rsid w:val="003A5ABC"/>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71582"/>
    <w:rsid w:val="008850EF"/>
    <w:rsid w:val="00906FF7"/>
    <w:rsid w:val="009D3AC4"/>
    <w:rsid w:val="00A21B50"/>
    <w:rsid w:val="00AA155E"/>
    <w:rsid w:val="00AE6185"/>
    <w:rsid w:val="00B622ED"/>
    <w:rsid w:val="00B9584E"/>
    <w:rsid w:val="00C103CD"/>
    <w:rsid w:val="00C232A0"/>
    <w:rsid w:val="00C5751F"/>
    <w:rsid w:val="00D45938"/>
    <w:rsid w:val="00D47F19"/>
    <w:rsid w:val="00D75E08"/>
    <w:rsid w:val="00D900FB"/>
    <w:rsid w:val="00D92E54"/>
    <w:rsid w:val="00DC6E63"/>
    <w:rsid w:val="00E118BE"/>
    <w:rsid w:val="00E37649"/>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qForma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0641E6"/>
    <w:rPr>
      <w:color w:val="0000FF" w:themeColor="hyperlink"/>
      <w:u w:val="single"/>
    </w:rPr>
  </w:style>
  <w:style w:type="character" w:customStyle="1" w:styleId="Zv-bodyreportChar">
    <w:name w:val="Zv-body_report Char"/>
    <w:link w:val="Zv-bodyreport"/>
    <w:locked/>
    <w:rsid w:val="000641E6"/>
    <w:rPr>
      <w:sz w:val="24"/>
      <w:szCs w:val="24"/>
    </w:rPr>
  </w:style>
  <w:style w:type="paragraph" w:styleId="a8">
    <w:name w:val="footnote text"/>
    <w:basedOn w:val="a"/>
    <w:link w:val="a9"/>
    <w:rsid w:val="00E37649"/>
    <w:rPr>
      <w:sz w:val="20"/>
      <w:szCs w:val="20"/>
    </w:rPr>
  </w:style>
  <w:style w:type="character" w:customStyle="1" w:styleId="a9">
    <w:name w:val="Текст сноски Знак"/>
    <w:basedOn w:val="a0"/>
    <w:link w:val="a8"/>
    <w:rsid w:val="00E37649"/>
  </w:style>
  <w:style w:type="character" w:styleId="aa">
    <w:name w:val="footnote reference"/>
    <w:basedOn w:val="a0"/>
    <w:rsid w:val="00E3764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zheltuk@kpfu.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lasma.vst@gmail.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Pt/ru/HF-Zheltukhi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DC922D-41F3-404A-BD49-4BE890A7C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8</TotalTime>
  <Pages>1</Pages>
  <Words>487</Words>
  <Characters>2684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MATHEMATICAL MODELING OF RF-PLASMA MODIFICATION OF ULTRA-HIGH MOLECULAR WEIGHT POLYETHYLENE</dc:title>
  <dc:creator/>
  <cp:lastModifiedBy>Сатунин</cp:lastModifiedBy>
  <cp:revision>3</cp:revision>
  <cp:lastPrinted>1601-01-01T00:00:00Z</cp:lastPrinted>
  <dcterms:created xsi:type="dcterms:W3CDTF">2023-02-20T20:02:00Z</dcterms:created>
  <dcterms:modified xsi:type="dcterms:W3CDTF">2023-05-18T18:28:00Z</dcterms:modified>
</cp:coreProperties>
</file>