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82" w:rsidRPr="00C1730F" w:rsidRDefault="00775582" w:rsidP="00775582">
      <w:pPr>
        <w:pStyle w:val="Zv-Titlereport"/>
      </w:pPr>
      <w:r w:rsidRPr="0068231E">
        <w:t>Первое применение диагностики плазмы пучком тяжёлых ионов для измерения потенциала плазмы при ко-инжекции высокоэнергичных нейтральных атомов в токамак ТУМАН-3М</w:t>
      </w:r>
      <w:r w:rsidR="00C1730F" w:rsidRPr="00C1730F">
        <w:t xml:space="preserve"> </w:t>
      </w:r>
      <w:r w:rsidR="00C1730F">
        <w:rPr>
          <w:rStyle w:val="aa"/>
        </w:rPr>
        <w:footnoteReference w:customMarkFollows="1" w:id="1"/>
        <w:t>*)</w:t>
      </w:r>
    </w:p>
    <w:p w:rsidR="00775582" w:rsidRPr="00C1730F" w:rsidRDefault="00775582" w:rsidP="00775582">
      <w:pPr>
        <w:pStyle w:val="Zv-Author"/>
        <w:rPr>
          <w:lang w:val="en-US"/>
        </w:rPr>
      </w:pPr>
      <w:r w:rsidRPr="0068231E">
        <w:t>Белокуров</w:t>
      </w:r>
      <w:r w:rsidRPr="00C1730F">
        <w:rPr>
          <w:lang w:val="en-US"/>
        </w:rPr>
        <w:t xml:space="preserve"> </w:t>
      </w:r>
      <w:r w:rsidRPr="0068231E">
        <w:t>А</w:t>
      </w:r>
      <w:r w:rsidRPr="00C1730F">
        <w:rPr>
          <w:lang w:val="en-US"/>
        </w:rPr>
        <w:t>.</w:t>
      </w:r>
      <w:r w:rsidRPr="0068231E">
        <w:t>А</w:t>
      </w:r>
      <w:r w:rsidRPr="00C1730F">
        <w:rPr>
          <w:lang w:val="en-US"/>
        </w:rPr>
        <w:t xml:space="preserve">., </w:t>
      </w:r>
      <w:r w:rsidRPr="0068231E">
        <w:t>Абдуллина</w:t>
      </w:r>
      <w:r w:rsidRPr="00C1730F">
        <w:rPr>
          <w:lang w:val="en-US"/>
        </w:rPr>
        <w:t xml:space="preserve"> </w:t>
      </w:r>
      <w:r w:rsidRPr="0068231E">
        <w:t>Г</w:t>
      </w:r>
      <w:r w:rsidRPr="00C1730F">
        <w:rPr>
          <w:lang w:val="en-US"/>
        </w:rPr>
        <w:t>.</w:t>
      </w:r>
      <w:r w:rsidRPr="0068231E">
        <w:t>И</w:t>
      </w:r>
      <w:r w:rsidRPr="00C1730F">
        <w:rPr>
          <w:lang w:val="en-US"/>
        </w:rPr>
        <w:t xml:space="preserve">., </w:t>
      </w:r>
      <w:r w:rsidRPr="0068231E">
        <w:t>Аскинази</w:t>
      </w:r>
      <w:r w:rsidRPr="00C1730F">
        <w:rPr>
          <w:lang w:val="en-US"/>
        </w:rPr>
        <w:t xml:space="preserve"> </w:t>
      </w:r>
      <w:r w:rsidRPr="0068231E">
        <w:t>Л</w:t>
      </w:r>
      <w:r w:rsidRPr="00C1730F">
        <w:rPr>
          <w:lang w:val="en-US"/>
        </w:rPr>
        <w:t>.</w:t>
      </w:r>
      <w:r w:rsidRPr="0068231E">
        <w:t>Г</w:t>
      </w:r>
      <w:r w:rsidRPr="00C1730F">
        <w:rPr>
          <w:lang w:val="en-US"/>
        </w:rPr>
        <w:t xml:space="preserve">., </w:t>
      </w:r>
      <w:r w:rsidRPr="0068231E">
        <w:t>Жубр</w:t>
      </w:r>
      <w:r w:rsidRPr="00C1730F">
        <w:rPr>
          <w:lang w:val="en-US"/>
        </w:rPr>
        <w:t xml:space="preserve"> </w:t>
      </w:r>
      <w:r w:rsidRPr="0068231E">
        <w:t>Н</w:t>
      </w:r>
      <w:r w:rsidRPr="00C1730F">
        <w:rPr>
          <w:lang w:val="en-US"/>
        </w:rPr>
        <w:t>.</w:t>
      </w:r>
      <w:r w:rsidRPr="0068231E">
        <w:t>А</w:t>
      </w:r>
      <w:r w:rsidRPr="00C1730F">
        <w:rPr>
          <w:lang w:val="en-US"/>
        </w:rPr>
        <w:t xml:space="preserve">., </w:t>
      </w:r>
      <w:r w:rsidRPr="0068231E">
        <w:t>Корнев</w:t>
      </w:r>
      <w:r w:rsidRPr="00C1730F">
        <w:rPr>
          <w:lang w:val="en-US"/>
        </w:rPr>
        <w:t xml:space="preserve"> </w:t>
      </w:r>
      <w:r w:rsidRPr="0068231E">
        <w:t>В</w:t>
      </w:r>
      <w:r w:rsidRPr="00C1730F">
        <w:rPr>
          <w:lang w:val="en-US"/>
        </w:rPr>
        <w:t>.</w:t>
      </w:r>
      <w:r w:rsidRPr="0068231E">
        <w:t>А</w:t>
      </w:r>
      <w:r w:rsidRPr="00C1730F">
        <w:rPr>
          <w:lang w:val="en-US"/>
        </w:rPr>
        <w:t xml:space="preserve">., </w:t>
      </w:r>
      <w:r w:rsidRPr="0068231E">
        <w:t>Лебедев</w:t>
      </w:r>
      <w:r>
        <w:rPr>
          <w:lang w:val="en-US"/>
        </w:rPr>
        <w:t> </w:t>
      </w:r>
      <w:r w:rsidRPr="0068231E">
        <w:t>С</w:t>
      </w:r>
      <w:r w:rsidRPr="00C1730F">
        <w:rPr>
          <w:lang w:val="en-US"/>
        </w:rPr>
        <w:t>.</w:t>
      </w:r>
      <w:r w:rsidRPr="0068231E">
        <w:t>В</w:t>
      </w:r>
      <w:r w:rsidRPr="00C1730F">
        <w:rPr>
          <w:lang w:val="en-US"/>
        </w:rPr>
        <w:t xml:space="preserve">., </w:t>
      </w:r>
      <w:r w:rsidRPr="0068231E">
        <w:t>Разуменко</w:t>
      </w:r>
      <w:r w:rsidRPr="00C1730F">
        <w:rPr>
          <w:lang w:val="en-US"/>
        </w:rPr>
        <w:t xml:space="preserve"> </w:t>
      </w:r>
      <w:r w:rsidRPr="0068231E">
        <w:t>Д</w:t>
      </w:r>
      <w:r w:rsidRPr="00C1730F">
        <w:rPr>
          <w:lang w:val="en-US"/>
        </w:rPr>
        <w:t>.</w:t>
      </w:r>
      <w:r w:rsidRPr="0068231E">
        <w:t>В</w:t>
      </w:r>
      <w:r w:rsidRPr="00C1730F">
        <w:rPr>
          <w:lang w:val="en-US"/>
        </w:rPr>
        <w:t xml:space="preserve">., </w:t>
      </w:r>
      <w:r w:rsidRPr="0068231E">
        <w:t>Смирнов</w:t>
      </w:r>
      <w:r w:rsidRPr="00C1730F">
        <w:rPr>
          <w:lang w:val="en-US"/>
        </w:rPr>
        <w:t xml:space="preserve"> </w:t>
      </w:r>
      <w:r w:rsidRPr="0068231E">
        <w:t>А</w:t>
      </w:r>
      <w:r w:rsidRPr="00C1730F">
        <w:rPr>
          <w:lang w:val="en-US"/>
        </w:rPr>
        <w:t>.</w:t>
      </w:r>
      <w:r w:rsidRPr="0068231E">
        <w:t>И</w:t>
      </w:r>
      <w:r w:rsidRPr="00C1730F">
        <w:rPr>
          <w:lang w:val="en-US"/>
        </w:rPr>
        <w:t xml:space="preserve">., </w:t>
      </w:r>
      <w:r w:rsidRPr="0068231E">
        <w:t>Тукачинский</w:t>
      </w:r>
      <w:r w:rsidRPr="00C1730F">
        <w:rPr>
          <w:lang w:val="en-US"/>
        </w:rPr>
        <w:t xml:space="preserve"> </w:t>
      </w:r>
      <w:r w:rsidRPr="0068231E">
        <w:t>А</w:t>
      </w:r>
      <w:r w:rsidRPr="00C1730F">
        <w:rPr>
          <w:lang w:val="en-US"/>
        </w:rPr>
        <w:t>.</w:t>
      </w:r>
      <w:r w:rsidRPr="0068231E">
        <w:t>С</w:t>
      </w:r>
      <w:r w:rsidRPr="00C1730F">
        <w:rPr>
          <w:lang w:val="en-US"/>
        </w:rPr>
        <w:t xml:space="preserve">., </w:t>
      </w:r>
      <w:r w:rsidRPr="0068231E">
        <w:t>Шергин</w:t>
      </w:r>
      <w:r w:rsidRPr="00C1730F">
        <w:rPr>
          <w:lang w:val="en-US"/>
        </w:rPr>
        <w:t xml:space="preserve"> </w:t>
      </w:r>
      <w:r w:rsidRPr="0068231E">
        <w:t>Д</w:t>
      </w:r>
      <w:r w:rsidRPr="00C1730F">
        <w:rPr>
          <w:lang w:val="en-US"/>
        </w:rPr>
        <w:t>.</w:t>
      </w:r>
      <w:r w:rsidRPr="0068231E">
        <w:t>А</w:t>
      </w:r>
      <w:r w:rsidRPr="00C1730F">
        <w:rPr>
          <w:lang w:val="en-US"/>
        </w:rPr>
        <w:t>.</w:t>
      </w:r>
    </w:p>
    <w:p w:rsidR="00775582" w:rsidRDefault="00775582" w:rsidP="00775582">
      <w:pPr>
        <w:pStyle w:val="Zv-Organization"/>
      </w:pPr>
      <w:r w:rsidRPr="0068231E">
        <w:t>ФТИ им. А.Ф. Иоффе, Санкт-Петербург, Россия</w:t>
      </w:r>
      <w:r>
        <w:t xml:space="preserve">, </w:t>
      </w:r>
      <w:hyperlink r:id="rId8" w:history="1">
        <w:r w:rsidRPr="00D768DF">
          <w:rPr>
            <w:rStyle w:val="a7"/>
            <w:lang w:val="en-US"/>
          </w:rPr>
          <w:t>belokurov</w:t>
        </w:r>
        <w:r w:rsidRPr="00D768DF">
          <w:rPr>
            <w:rStyle w:val="a7"/>
          </w:rPr>
          <w:t>@</w:t>
        </w:r>
        <w:r w:rsidRPr="00D768DF">
          <w:rPr>
            <w:rStyle w:val="a7"/>
            <w:lang w:val="en-US"/>
          </w:rPr>
          <w:t>mail</w:t>
        </w:r>
        <w:r w:rsidRPr="00D768DF">
          <w:rPr>
            <w:rStyle w:val="a7"/>
          </w:rPr>
          <w:t>.</w:t>
        </w:r>
        <w:r w:rsidRPr="00D768DF">
          <w:rPr>
            <w:rStyle w:val="a7"/>
            <w:lang w:val="en-US"/>
          </w:rPr>
          <w:t>ioffe</w:t>
        </w:r>
        <w:r w:rsidRPr="00D768DF">
          <w:rPr>
            <w:rStyle w:val="a7"/>
          </w:rPr>
          <w:t>.</w:t>
        </w:r>
        <w:r w:rsidRPr="00D768DF">
          <w:rPr>
            <w:rStyle w:val="a7"/>
            <w:lang w:val="en-US"/>
          </w:rPr>
          <w:t>ru</w:t>
        </w:r>
      </w:hyperlink>
      <w:r w:rsidRPr="00163317">
        <w:t xml:space="preserve"> </w:t>
      </w:r>
    </w:p>
    <w:p w:rsidR="00775582" w:rsidRPr="008621E9" w:rsidRDefault="00775582" w:rsidP="00775582">
      <w:pPr>
        <w:pStyle w:val="Zv-bodyreport"/>
      </w:pPr>
      <w:r>
        <w:t>И</w:t>
      </w:r>
      <w:r w:rsidRPr="0068231E">
        <w:t>нжекци</w:t>
      </w:r>
      <w:r>
        <w:t>я</w:t>
      </w:r>
      <w:r w:rsidRPr="0068231E">
        <w:t xml:space="preserve"> высокоэнергичных нейтральных атомов является эффективным методом нагрева плазмы, генерации вращения, а также доставки топлива в центральную область плазмы</w:t>
      </w:r>
      <w:r w:rsidRPr="008C1A11">
        <w:t>.</w:t>
      </w:r>
      <w:r w:rsidRPr="00EB6E0C">
        <w:t xml:space="preserve"> </w:t>
      </w:r>
      <w:r>
        <w:t xml:space="preserve">Ранее в токамаке ТУМАН-3М было исследовано влияние нейтральной инжекции в направлении противоположно току плазмы (т.н. контр-инжекция) на удержание плазмы </w:t>
      </w:r>
      <w:r w:rsidRPr="007A2FC0">
        <w:t>[</w:t>
      </w:r>
      <w:r>
        <w:t>1</w:t>
      </w:r>
      <w:r w:rsidRPr="007A2FC0">
        <w:t>]</w:t>
      </w:r>
      <w:r>
        <w:t xml:space="preserve">. Контр-инжекция приводит к существенным потерям быстрых частиц с первой орбиты, что с одной стороны приводит к уменьшению эффективности нейтральной инжекции, с другой – способствует инициированию перехода в режим улучшенного удержания (Н-моду) за счет генерации отрицательного радиального электрического поля. В настоящее время в токамаке ТУМАН-3М реализуются сценарии с ко-инжекцией нейтральных атомов. Такой режим более эффективен с точки зрения захвата быстрых частиц, однако влияние ко-инжекции на удержание плазмы определяется совместным эффектом от генерации положительного </w:t>
      </w:r>
      <w:r>
        <w:rPr>
          <w:lang w:val="en-US"/>
        </w:rPr>
        <w:t>E</w:t>
      </w:r>
      <w:r w:rsidRPr="00DA5836">
        <w:rPr>
          <w:vertAlign w:val="subscript"/>
          <w:lang w:val="en-US"/>
        </w:rPr>
        <w:t>r</w:t>
      </w:r>
      <w:r w:rsidRPr="00DA5836">
        <w:t xml:space="preserve"> </w:t>
      </w:r>
      <w:r>
        <w:t xml:space="preserve">за счет вращения плазмы и генерации отрицательного </w:t>
      </w:r>
      <w:r>
        <w:rPr>
          <w:lang w:val="en-US"/>
        </w:rPr>
        <w:t>E</w:t>
      </w:r>
      <w:r w:rsidRPr="00DA5836">
        <w:rPr>
          <w:vertAlign w:val="subscript"/>
          <w:lang w:val="en-US"/>
        </w:rPr>
        <w:t>r</w:t>
      </w:r>
      <w:r w:rsidRPr="00DA5836">
        <w:t xml:space="preserve"> </w:t>
      </w:r>
      <w:r>
        <w:t>за счет потерь быстрых частиц.</w:t>
      </w:r>
    </w:p>
    <w:p w:rsidR="00775582" w:rsidRDefault="00775582" w:rsidP="00775582">
      <w:pPr>
        <w:pStyle w:val="Zv-bodyreport"/>
      </w:pPr>
      <w:r>
        <w:t>Влияние нейтральной инжекции на генерацию радиального электрического поля и на удержание плазмы в токамаке ТУМАН-3М было исследовано с помощью диагностики плазмы пучком тяжелых ионов (ДПТИ). Для этого комплекс ДПТИ, ранее сконструированный для работы в режиме с контр-инжекцией, был модернизирован, в результате чего стало возможным проводить измерения в режиме с ко-инжекцией.</w:t>
      </w:r>
    </w:p>
    <w:p w:rsidR="00775582" w:rsidRPr="008621E9" w:rsidRDefault="00775582" w:rsidP="00775582">
      <w:pPr>
        <w:pStyle w:val="Zv-bodyreport"/>
      </w:pPr>
      <w:r>
        <w:t>В серии разрядов с низкой концентрацией плазмы (</w:t>
      </w:r>
      <w:r w:rsidRPr="00D54A30">
        <w:t>&lt;</w:t>
      </w:r>
      <w:r>
        <w:t> </w:t>
      </w:r>
      <w:r w:rsidRPr="00D54A30">
        <w:t>1.2</w:t>
      </w:r>
      <w:r w:rsidRPr="00193640">
        <w:rPr>
          <w:vertAlign w:val="superscript"/>
        </w:rPr>
        <w:t>.</w:t>
      </w:r>
      <w:r w:rsidRPr="00D54A30">
        <w:t>10</w:t>
      </w:r>
      <w:r w:rsidRPr="00D54A30">
        <w:rPr>
          <w:vertAlign w:val="superscript"/>
        </w:rPr>
        <w:t>19</w:t>
      </w:r>
      <w:r>
        <w:t xml:space="preserve"> м</w:t>
      </w:r>
      <w:r w:rsidRPr="00193640">
        <w:rPr>
          <w:vertAlign w:val="superscript"/>
        </w:rPr>
        <w:t>-3</w:t>
      </w:r>
      <w:r>
        <w:t>) проводились измерения эволюции потенциала плазмы. Измерения проводились в омических реперных разрядах, разрядах с нейтральной инжекцией, а также разрядах с дополнительным импульсом газонапуска, способным инициировать переход в Н-моду. Измерение потенциала плазмы показало, что при низкой концентрации ко-инжекция оказывается малоэффективной из-за существенных потерь быстрых частиц, в первую очередь напролёт: генерация радиального электрического поля обоих знаков под воздействием нейтральной инжекции не наблюдалась. В то же время нейтральная инжекция совместно с дополнительным газонапуском приводит к инициированию устойчивой Н-моды.</w:t>
      </w:r>
    </w:p>
    <w:p w:rsidR="00775582" w:rsidRDefault="00775582" w:rsidP="00775582">
      <w:pPr>
        <w:pStyle w:val="Zv-bodyreport"/>
        <w:spacing w:before="120"/>
      </w:pPr>
      <w:r>
        <w:t>Исследования с помощью ДПТИ на токамаке ТУМАН-3М обеспечиваются РНФ (проект 22-12-00062).</w:t>
      </w:r>
    </w:p>
    <w:p w:rsidR="00775582" w:rsidRDefault="00775582" w:rsidP="00775582">
      <w:pPr>
        <w:pStyle w:val="Zv-TitleReferences-ru"/>
      </w:pPr>
      <w:r>
        <w:t>Литература</w:t>
      </w:r>
    </w:p>
    <w:p w:rsidR="00775582" w:rsidRDefault="00775582" w:rsidP="00775582">
      <w:pPr>
        <w:pStyle w:val="Zv-References-ru"/>
        <w:numPr>
          <w:ilvl w:val="0"/>
          <w:numId w:val="1"/>
        </w:numPr>
      </w:pPr>
      <w:r w:rsidRPr="008C009E">
        <w:rPr>
          <w:lang w:val="da-DK"/>
        </w:rPr>
        <w:t xml:space="preserve">S.V. </w:t>
      </w:r>
      <w:r w:rsidRPr="008C009E">
        <w:rPr>
          <w:lang w:val="da-DK" w:bidi="he-IL"/>
        </w:rPr>
        <w:t>Lebedev</w:t>
      </w:r>
      <w:r w:rsidRPr="008C009E">
        <w:rPr>
          <w:lang w:val="da-DK"/>
        </w:rPr>
        <w:t xml:space="preserve"> et al // Nucl. </w:t>
      </w:r>
      <w:r w:rsidRPr="004E4A3F">
        <w:rPr>
          <w:lang w:val="en-US"/>
        </w:rPr>
        <w:t>Fusion 2009 49 085029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59" w:rsidRDefault="006E1959">
      <w:r>
        <w:separator/>
      </w:r>
    </w:p>
  </w:endnote>
  <w:endnote w:type="continuationSeparator" w:id="0">
    <w:p w:rsidR="006E1959" w:rsidRDefault="006E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51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75582" w:rsidRDefault="0077558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77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59" w:rsidRDefault="006E1959">
      <w:r>
        <w:separator/>
      </w:r>
    </w:p>
  </w:footnote>
  <w:footnote w:type="continuationSeparator" w:id="0">
    <w:p w:rsidR="006E1959" w:rsidRDefault="006E1959">
      <w:r>
        <w:continuationSeparator/>
      </w:r>
    </w:p>
  </w:footnote>
  <w:footnote w:id="1">
    <w:p w:rsidR="00C1730F" w:rsidRPr="00C1730F" w:rsidRDefault="00C1730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1730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75582">
      <w:rPr>
        <w:sz w:val="20"/>
      </w:rPr>
      <w:t>20</w:t>
    </w:r>
    <w:r w:rsidR="00C62CFE">
      <w:rPr>
        <w:sz w:val="20"/>
      </w:rPr>
      <w:t xml:space="preserve"> – </w:t>
    </w:r>
    <w:r w:rsidR="00700C3A" w:rsidRPr="00775582">
      <w:rPr>
        <w:sz w:val="20"/>
      </w:rPr>
      <w:t>2</w:t>
    </w:r>
    <w:r w:rsidR="00577A8A" w:rsidRPr="0077558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75582">
      <w:rPr>
        <w:sz w:val="20"/>
      </w:rPr>
      <w:t>2</w:t>
    </w:r>
    <w:r w:rsidR="00700C3A" w:rsidRPr="0077558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D51B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54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E1959"/>
    <w:rsid w:val="006F68D0"/>
    <w:rsid w:val="00700C3A"/>
    <w:rsid w:val="00732A2E"/>
    <w:rsid w:val="00757996"/>
    <w:rsid w:val="00775582"/>
    <w:rsid w:val="007B6378"/>
    <w:rsid w:val="007D3F59"/>
    <w:rsid w:val="00802D35"/>
    <w:rsid w:val="008E2894"/>
    <w:rsid w:val="009352E6"/>
    <w:rsid w:val="00936549"/>
    <w:rsid w:val="0094721E"/>
    <w:rsid w:val="009551FC"/>
    <w:rsid w:val="00A66876"/>
    <w:rsid w:val="00A71613"/>
    <w:rsid w:val="00AB3459"/>
    <w:rsid w:val="00AD51B0"/>
    <w:rsid w:val="00AD7670"/>
    <w:rsid w:val="00B622ED"/>
    <w:rsid w:val="00B9584E"/>
    <w:rsid w:val="00BD05EF"/>
    <w:rsid w:val="00C103CD"/>
    <w:rsid w:val="00C1730F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775582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775582"/>
    <w:rPr>
      <w:sz w:val="24"/>
      <w:szCs w:val="24"/>
    </w:rPr>
  </w:style>
  <w:style w:type="paragraph" w:styleId="a8">
    <w:name w:val="footnote text"/>
    <w:basedOn w:val="a"/>
    <w:link w:val="a9"/>
    <w:rsid w:val="00C1730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1730F"/>
  </w:style>
  <w:style w:type="character" w:styleId="aa">
    <w:name w:val="footnote reference"/>
    <w:basedOn w:val="a0"/>
    <w:rsid w:val="00C173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kur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O-Beloku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0A58-2D11-4FC1-B181-E770624F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328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ПРИМЕНЕНИЕ ДИАГНОСТИКИ ПЛАЗМЫ ПУЧКОМ ТЯЖЁЛЫХ ИОНОВ ДЛЯ ИЗМЕРЕНИЯ ПОТЕНЦИАЛА ПЛАЗМЫ ПРИ КО-ИНЖЕКЦИИ ВЫСОКОЭНЕРГИЧНЫХ НЕЙТРАЛЬНЫХ АТОМОВ В ТОКАМАК ТУМАН-3М</dc:title>
  <dc:creator/>
  <cp:lastModifiedBy>Сатунин</cp:lastModifiedBy>
  <cp:revision>3</cp:revision>
  <cp:lastPrinted>1601-01-01T00:00:00Z</cp:lastPrinted>
  <dcterms:created xsi:type="dcterms:W3CDTF">2023-02-19T18:51:00Z</dcterms:created>
  <dcterms:modified xsi:type="dcterms:W3CDTF">2023-05-10T18:40:00Z</dcterms:modified>
</cp:coreProperties>
</file>