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F8" w:rsidRDefault="005A59F8" w:rsidP="005A59F8">
      <w:pPr>
        <w:pStyle w:val="Zv-Titlereport"/>
      </w:pPr>
      <w:r>
        <w:t>Некоторые особенности ускоренных потоков плазмы в хвостовой области магнитосферы Земли и в лабораторных токовых слоях</w:t>
      </w:r>
      <w:r w:rsidR="00755208">
        <w:t xml:space="preserve"> </w:t>
      </w:r>
      <w:r w:rsidR="00755208">
        <w:rPr>
          <w:rStyle w:val="aa"/>
        </w:rPr>
        <w:footnoteReference w:customMarkFollows="1" w:id="1"/>
        <w:t>*)</w:t>
      </w:r>
    </w:p>
    <w:p w:rsidR="005A59F8" w:rsidRPr="00946DA9" w:rsidRDefault="005A59F8" w:rsidP="005A59F8">
      <w:pPr>
        <w:pStyle w:val="Zv-Author"/>
      </w:pPr>
      <w:r>
        <w:t>А.Г. Франк</w:t>
      </w:r>
    </w:p>
    <w:p w:rsidR="005A59F8" w:rsidRPr="005A59F8" w:rsidRDefault="005A59F8" w:rsidP="005A59F8">
      <w:pPr>
        <w:pStyle w:val="Zv-Organization"/>
      </w:pPr>
      <w:r w:rsidRPr="00DD054E">
        <w:t>Институт общ</w:t>
      </w:r>
      <w:r>
        <w:t>ей физики им. А.М. Прохорова Российской Академии Наук</w:t>
      </w:r>
      <w:r w:rsidRPr="00DD054E">
        <w:t>,</w:t>
      </w:r>
      <w:r w:rsidRPr="00946DA9">
        <w:t xml:space="preserve"> </w:t>
      </w:r>
      <w:r w:rsidRPr="001A0A76">
        <w:t xml:space="preserve">г. Москва, </w:t>
      </w:r>
      <w:r w:rsidRPr="008620AE">
        <w:t xml:space="preserve">119991 </w:t>
      </w:r>
      <w:r w:rsidRPr="001A0A76">
        <w:t xml:space="preserve">Россия, </w:t>
      </w:r>
      <w:hyperlink r:id="rId8" w:history="1">
        <w:r w:rsidRPr="005F515D">
          <w:rPr>
            <w:rStyle w:val="a7"/>
            <w:lang w:val="en-US"/>
          </w:rPr>
          <w:t>annfrank</w:t>
        </w:r>
        <w:r w:rsidRPr="005F515D">
          <w:rPr>
            <w:rStyle w:val="a7"/>
          </w:rPr>
          <w:t>@fpl.gpi.ru</w:t>
        </w:r>
      </w:hyperlink>
    </w:p>
    <w:p w:rsidR="005A59F8" w:rsidRDefault="005A59F8" w:rsidP="005A59F8">
      <w:pPr>
        <w:pStyle w:val="Zv-bodyreport"/>
      </w:pPr>
      <w:r w:rsidRPr="000E7B03">
        <w:t xml:space="preserve">Высокоскоростные потоки плазмы регулярно регистрируются и исследуются в магнитосфере Земли </w:t>
      </w:r>
      <w:r>
        <w:t xml:space="preserve">с помощью искусственных спутников. </w:t>
      </w:r>
      <w:r w:rsidRPr="00A3765E">
        <w:t>Наблюдения с помощью многоспутниковых миссий (</w:t>
      </w:r>
      <w:r w:rsidRPr="00A3765E">
        <w:rPr>
          <w:lang w:val="en-US"/>
        </w:rPr>
        <w:t>Cluster</w:t>
      </w:r>
      <w:r w:rsidRPr="00A3765E">
        <w:t xml:space="preserve">, </w:t>
      </w:r>
      <w:r w:rsidRPr="00A3765E">
        <w:rPr>
          <w:lang w:val="en-US"/>
        </w:rPr>
        <w:t>THEMIS</w:t>
      </w:r>
      <w:r w:rsidRPr="00A3765E">
        <w:t xml:space="preserve">, </w:t>
      </w:r>
      <w:r w:rsidRPr="00A3765E">
        <w:rPr>
          <w:lang w:val="en-US"/>
        </w:rPr>
        <w:t>MMS</w:t>
      </w:r>
      <w:r w:rsidRPr="00A3765E">
        <w:t xml:space="preserve">) </w:t>
      </w:r>
      <w:r>
        <w:t>обеспечили</w:t>
      </w:r>
      <w:r w:rsidRPr="00A3765E">
        <w:t xml:space="preserve"> значительн</w:t>
      </w:r>
      <w:r>
        <w:t>ый</w:t>
      </w:r>
      <w:r w:rsidRPr="00A3765E">
        <w:t xml:space="preserve"> прогресс в этих исследованиях.</w:t>
      </w:r>
      <w:r>
        <w:t xml:space="preserve"> </w:t>
      </w:r>
    </w:p>
    <w:p w:rsidR="005A59F8" w:rsidRDefault="005A59F8" w:rsidP="005A59F8">
      <w:pPr>
        <w:pStyle w:val="Zv-bodyreport"/>
      </w:pPr>
      <w:r w:rsidRPr="00A3765E">
        <w:t>Потоки плазмы, которые распространяются из области магнитного пересоединения в хвосте магнитосферы по направлению к Земле, представляют собой отдельные сравнительно короткие струи (Bursty Bulk Flows – BBFs) длительностью, как правило, менее 10 ÷ 5 сек [1,2].</w:t>
      </w:r>
      <w:r>
        <w:t xml:space="preserve"> </w:t>
      </w:r>
      <w:r w:rsidRPr="00A3765E">
        <w:t xml:space="preserve">Какие факторы могут определять столь краткое время существования </w:t>
      </w:r>
      <w:r w:rsidRPr="00A3765E">
        <w:rPr>
          <w:lang w:val="en-US"/>
        </w:rPr>
        <w:t>BBFs</w:t>
      </w:r>
      <w:r w:rsidRPr="00A3765E">
        <w:t>? Эти вопросы обсуждаются в работах, анализирую</w:t>
      </w:r>
      <w:r>
        <w:t>щих</w:t>
      </w:r>
      <w:r w:rsidRPr="00A3765E">
        <w:t xml:space="preserve"> данные спутниковых наблюдений.</w:t>
      </w:r>
      <w:r>
        <w:t xml:space="preserve"> </w:t>
      </w:r>
    </w:p>
    <w:p w:rsidR="005A59F8" w:rsidRDefault="005A59F8" w:rsidP="005A59F8">
      <w:pPr>
        <w:pStyle w:val="Zv-bodyreport"/>
      </w:pPr>
      <w:r>
        <w:t>Эксперименты, которые проводятся в лабораторных условиях с помощью установки ТС-3D (ИОФ РАН), также демонстрируют, что потоки плазмы, ускоренные в токовых слоях, ограничены как во времени, так и по длине. Эти потоки</w:t>
      </w:r>
      <w:r w:rsidRPr="00670EC0">
        <w:t xml:space="preserve"> </w:t>
      </w:r>
      <w:r>
        <w:t xml:space="preserve">двигаются вдоль ширины токового слоя, из его центральной области слоя по направлению к обоим боковым краям. </w:t>
      </w:r>
      <w:r w:rsidRPr="00340806">
        <w:t>Следует отметить, что собственно процесс ускорения во времени не ограничен, однако,</w:t>
      </w:r>
      <w:r w:rsidRPr="00775966">
        <w:t xml:space="preserve"> в </w:t>
      </w:r>
      <w:r>
        <w:t>определённый</w:t>
      </w:r>
      <w:r w:rsidRPr="00775966">
        <w:t xml:space="preserve"> момент </w:t>
      </w:r>
      <w:r>
        <w:t xml:space="preserve">происходит резкое уменьшение скорости плазменных потоков. </w:t>
      </w:r>
    </w:p>
    <w:p w:rsidR="005A59F8" w:rsidRDefault="005A59F8" w:rsidP="005A59F8">
      <w:pPr>
        <w:pStyle w:val="Zv-bodyreport"/>
      </w:pPr>
      <w:r w:rsidRPr="002F15BB">
        <w:t xml:space="preserve">Сопоставление изменений структуры магнитных полей, токов и электродинамических сил в токовых слоях, с одной стороны, и динамики потоков плазмы, с другой стороны, позволило установить, что существенную роль в ограничении длительности потоков играет возбуждение токов обратного направления у боковых концов токового слоя. Токи обратного направления приводят к появлению </w:t>
      </w:r>
      <w:r>
        <w:t xml:space="preserve">дополнительных </w:t>
      </w:r>
      <w:r w:rsidRPr="002F15BB">
        <w:t>электродинамических сил, которые должны тормозить потоки плазмы, ранее ускоренные в пределах токового слоя</w:t>
      </w:r>
      <w:r>
        <w:t xml:space="preserve"> </w:t>
      </w:r>
      <w:r w:rsidRPr="007516D0">
        <w:t>[</w:t>
      </w:r>
      <w:r>
        <w:t>3-5</w:t>
      </w:r>
      <w:r w:rsidRPr="007516D0">
        <w:t>]</w:t>
      </w:r>
      <w:r w:rsidRPr="002F15BB">
        <w:t>.</w:t>
      </w:r>
      <w:r>
        <w:t xml:space="preserve"> </w:t>
      </w:r>
    </w:p>
    <w:p w:rsidR="005A59F8" w:rsidRPr="001868CB" w:rsidRDefault="005A59F8" w:rsidP="005A59F8">
      <w:pPr>
        <w:pStyle w:val="Zv-bodyreport"/>
      </w:pPr>
      <w:r>
        <w:t>В свою очередь, именно движение быстрых плазменных потоков в поперечном магнитном поле вызывает появление индукционных электрических полей и соответствующих токов</w:t>
      </w:r>
      <w:r w:rsidRPr="0038555C">
        <w:t>,</w:t>
      </w:r>
      <w:r>
        <w:t xml:space="preserve"> которые направлены в противоположную сторону по отношению к основному току в большей части слоя. </w:t>
      </w:r>
      <w:r w:rsidRPr="00C777DD">
        <w:rPr>
          <w:szCs w:val="18"/>
        </w:rPr>
        <w:t xml:space="preserve">Другими словами, </w:t>
      </w:r>
      <w:r>
        <w:rPr>
          <w:szCs w:val="18"/>
        </w:rPr>
        <w:t xml:space="preserve">токи </w:t>
      </w:r>
      <w:r w:rsidRPr="00C777DD">
        <w:rPr>
          <w:szCs w:val="18"/>
        </w:rPr>
        <w:t>обратн</w:t>
      </w:r>
      <w:r>
        <w:rPr>
          <w:szCs w:val="18"/>
        </w:rPr>
        <w:t>ого направления</w:t>
      </w:r>
      <w:r w:rsidRPr="00C777DD">
        <w:rPr>
          <w:szCs w:val="18"/>
        </w:rPr>
        <w:t>, возник</w:t>
      </w:r>
      <w:r>
        <w:rPr>
          <w:szCs w:val="18"/>
        </w:rPr>
        <w:t xml:space="preserve">ающие </w:t>
      </w:r>
      <w:r w:rsidRPr="00C777DD">
        <w:rPr>
          <w:szCs w:val="18"/>
        </w:rPr>
        <w:t xml:space="preserve">в токовых слоях в результате движения ускоренных потоков плазмы, затем </w:t>
      </w:r>
      <w:r>
        <w:rPr>
          <w:szCs w:val="18"/>
        </w:rPr>
        <w:t>могут приводить к</w:t>
      </w:r>
      <w:r w:rsidRPr="00C777DD">
        <w:rPr>
          <w:szCs w:val="18"/>
        </w:rPr>
        <w:t xml:space="preserve"> торможени</w:t>
      </w:r>
      <w:r>
        <w:rPr>
          <w:szCs w:val="18"/>
        </w:rPr>
        <w:t>ю</w:t>
      </w:r>
      <w:r w:rsidRPr="00C777DD">
        <w:rPr>
          <w:szCs w:val="18"/>
        </w:rPr>
        <w:t xml:space="preserve">, либо даже </w:t>
      </w:r>
      <w:r>
        <w:rPr>
          <w:szCs w:val="18"/>
        </w:rPr>
        <w:t xml:space="preserve">к </w:t>
      </w:r>
      <w:r w:rsidRPr="00C777DD">
        <w:rPr>
          <w:szCs w:val="18"/>
        </w:rPr>
        <w:t>прекращени</w:t>
      </w:r>
      <w:r>
        <w:rPr>
          <w:szCs w:val="18"/>
        </w:rPr>
        <w:t>ю</w:t>
      </w:r>
      <w:r w:rsidRPr="00C777DD">
        <w:rPr>
          <w:szCs w:val="18"/>
        </w:rPr>
        <w:t xml:space="preserve"> движения этих </w:t>
      </w:r>
      <w:r>
        <w:rPr>
          <w:szCs w:val="18"/>
        </w:rPr>
        <w:t xml:space="preserve">же </w:t>
      </w:r>
      <w:r w:rsidRPr="00C777DD">
        <w:rPr>
          <w:szCs w:val="18"/>
        </w:rPr>
        <w:t>потоков.</w:t>
      </w:r>
      <w:r>
        <w:t xml:space="preserve"> </w:t>
      </w:r>
    </w:p>
    <w:p w:rsidR="005A59F8" w:rsidRDefault="005A59F8" w:rsidP="005A59F8">
      <w:pPr>
        <w:pStyle w:val="Zv-bodyreport"/>
      </w:pPr>
      <w:r w:rsidRPr="00C777DD">
        <w:t>В общем случае эффект торможения плазм</w:t>
      </w:r>
      <w:r>
        <w:t>енных</w:t>
      </w:r>
      <w:r w:rsidRPr="00C777DD">
        <w:t xml:space="preserve"> потоков, </w:t>
      </w:r>
      <w:r>
        <w:t xml:space="preserve">который </w:t>
      </w:r>
      <w:r w:rsidRPr="00C777DD">
        <w:t xml:space="preserve">обусловлен генерацией токов обратного направления, должен проявляться </w:t>
      </w:r>
      <w:r>
        <w:t xml:space="preserve">при внедрении быстрых потоков плазмы </w:t>
      </w:r>
      <w:r w:rsidRPr="00C777DD">
        <w:t xml:space="preserve">в области </w:t>
      </w:r>
      <w:r>
        <w:t xml:space="preserve">с </w:t>
      </w:r>
      <w:r w:rsidRPr="00C777DD">
        <w:t>сильн</w:t>
      </w:r>
      <w:r>
        <w:t>ым</w:t>
      </w:r>
      <w:r w:rsidRPr="00C777DD">
        <w:t xml:space="preserve"> поперечн</w:t>
      </w:r>
      <w:r>
        <w:t>ым</w:t>
      </w:r>
      <w:r w:rsidRPr="00C777DD">
        <w:t xml:space="preserve"> магнитн</w:t>
      </w:r>
      <w:r>
        <w:t>ым</w:t>
      </w:r>
      <w:r w:rsidRPr="00C777DD">
        <w:t xml:space="preserve"> пол</w:t>
      </w:r>
      <w:r>
        <w:t>ем</w:t>
      </w:r>
      <w:r w:rsidRPr="00C777DD">
        <w:t xml:space="preserve">, </w:t>
      </w:r>
      <w:r>
        <w:t>в том числе</w:t>
      </w:r>
      <w:r w:rsidRPr="00C777DD">
        <w:t xml:space="preserve"> </w:t>
      </w:r>
      <w:r>
        <w:t xml:space="preserve">в </w:t>
      </w:r>
      <w:r w:rsidRPr="00814D75">
        <w:t>ситуациях, когда</w:t>
      </w:r>
      <w:r>
        <w:t xml:space="preserve"> </w:t>
      </w:r>
      <w:r w:rsidRPr="00C777DD">
        <w:t>поток</w:t>
      </w:r>
      <w:r>
        <w:t xml:space="preserve">и </w:t>
      </w:r>
      <w:r w:rsidRPr="00C777DD">
        <w:t>плазм</w:t>
      </w:r>
      <w:r>
        <w:t xml:space="preserve">ы, </w:t>
      </w:r>
      <w:r w:rsidRPr="00C777DD">
        <w:rPr>
          <w:szCs w:val="18"/>
        </w:rPr>
        <w:t>ускоренны</w:t>
      </w:r>
      <w:r>
        <w:rPr>
          <w:szCs w:val="18"/>
        </w:rPr>
        <w:t>е</w:t>
      </w:r>
      <w:r w:rsidRPr="00C777DD">
        <w:t xml:space="preserve"> </w:t>
      </w:r>
      <w:r>
        <w:t>в</w:t>
      </w:r>
      <w:r w:rsidRPr="00C777DD">
        <w:t xml:space="preserve"> хвостовой области магнитосферы</w:t>
      </w:r>
      <w:r>
        <w:t xml:space="preserve">, </w:t>
      </w:r>
      <w:r w:rsidRPr="0032004C">
        <w:t>устремляются по направлению к Земле.</w:t>
      </w:r>
      <w:r>
        <w:t xml:space="preserve"> </w:t>
      </w:r>
    </w:p>
    <w:p w:rsidR="005A59F8" w:rsidRDefault="005A59F8" w:rsidP="005A59F8">
      <w:pPr>
        <w:pStyle w:val="Zv-TitleReferences-ru"/>
      </w:pPr>
      <w:r>
        <w:t>Литература</w:t>
      </w:r>
    </w:p>
    <w:p w:rsidR="005A59F8" w:rsidRPr="00C777DD" w:rsidRDefault="005A59F8" w:rsidP="005A59F8">
      <w:pPr>
        <w:pStyle w:val="Zv-References-ru"/>
      </w:pPr>
      <w:r w:rsidRPr="00755208">
        <w:rPr>
          <w:iCs/>
          <w:lang w:val="en-US"/>
        </w:rPr>
        <w:t>Baumjohann W., Paschmann G., Luehr H.</w:t>
      </w:r>
      <w:r w:rsidRPr="00755208">
        <w:rPr>
          <w:lang w:val="en-US"/>
        </w:rPr>
        <w:t xml:space="preserve"> // J. Geophys. </w:t>
      </w:r>
      <w:r w:rsidRPr="00C777DD">
        <w:t>Res.</w:t>
      </w:r>
      <w:r w:rsidRPr="00C777DD">
        <w:rPr>
          <w:b/>
          <w:bCs/>
        </w:rPr>
        <w:t xml:space="preserve"> </w:t>
      </w:r>
      <w:r w:rsidRPr="00737F4C">
        <w:t xml:space="preserve">1990. </w:t>
      </w:r>
      <w:r>
        <w:t>V. </w:t>
      </w:r>
      <w:r w:rsidRPr="00737F4C">
        <w:t>95</w:t>
      </w:r>
      <w:r>
        <w:t>. P. </w:t>
      </w:r>
      <w:r w:rsidRPr="00C777DD">
        <w:t>3801</w:t>
      </w:r>
      <w:r>
        <w:t>.</w:t>
      </w:r>
    </w:p>
    <w:p w:rsidR="005A59F8" w:rsidRPr="002F6006" w:rsidRDefault="005A59F8" w:rsidP="005A59F8">
      <w:pPr>
        <w:pStyle w:val="Zv-References-ru"/>
        <w:rPr>
          <w:lang w:eastAsia="ru-RU"/>
        </w:rPr>
      </w:pPr>
      <w:r w:rsidRPr="00755208">
        <w:rPr>
          <w:lang w:val="en-US"/>
        </w:rPr>
        <w:t xml:space="preserve">Angelopoulos V., et. al. // J. Geophys. </w:t>
      </w:r>
      <w:r w:rsidRPr="00C777DD">
        <w:t>Res. 1992</w:t>
      </w:r>
      <w:r>
        <w:t>. V. </w:t>
      </w:r>
      <w:r w:rsidRPr="00737F4C">
        <w:t>97</w:t>
      </w:r>
      <w:r>
        <w:t>.</w:t>
      </w:r>
      <w:r w:rsidRPr="00C777DD">
        <w:t xml:space="preserve"> </w:t>
      </w:r>
      <w:r>
        <w:t>P. </w:t>
      </w:r>
      <w:r w:rsidRPr="00C777DD">
        <w:t>4027</w:t>
      </w:r>
      <w:r>
        <w:t>.</w:t>
      </w:r>
      <w:r w:rsidRPr="002F6006">
        <w:t xml:space="preserve"> </w:t>
      </w:r>
    </w:p>
    <w:p w:rsidR="005A59F8" w:rsidRPr="002F6006" w:rsidRDefault="005A59F8" w:rsidP="005A59F8">
      <w:pPr>
        <w:pStyle w:val="Zv-References-ru"/>
        <w:rPr>
          <w:lang w:eastAsia="ru-RU"/>
        </w:rPr>
      </w:pPr>
      <w:r w:rsidRPr="002F6006">
        <w:rPr>
          <w:iCs/>
        </w:rPr>
        <w:t>Франк</w:t>
      </w:r>
      <w:r w:rsidRPr="00ED74A8">
        <w:rPr>
          <w:iCs/>
        </w:rPr>
        <w:t xml:space="preserve"> </w:t>
      </w:r>
      <w:r w:rsidRPr="002F6006">
        <w:rPr>
          <w:iCs/>
        </w:rPr>
        <w:t>А</w:t>
      </w:r>
      <w:r w:rsidRPr="00ED74A8">
        <w:rPr>
          <w:iCs/>
        </w:rPr>
        <w:t>.</w:t>
      </w:r>
      <w:r w:rsidRPr="002F6006">
        <w:rPr>
          <w:iCs/>
        </w:rPr>
        <w:t>Г</w:t>
      </w:r>
      <w:r w:rsidRPr="00ED74A8">
        <w:rPr>
          <w:iCs/>
        </w:rPr>
        <w:t xml:space="preserve">., </w:t>
      </w:r>
      <w:r w:rsidRPr="002F6006">
        <w:rPr>
          <w:iCs/>
        </w:rPr>
        <w:t>Сатунин</w:t>
      </w:r>
      <w:r w:rsidRPr="00ED74A8">
        <w:rPr>
          <w:iCs/>
        </w:rPr>
        <w:t xml:space="preserve"> </w:t>
      </w:r>
      <w:r w:rsidRPr="002F6006">
        <w:rPr>
          <w:iCs/>
        </w:rPr>
        <w:t>С</w:t>
      </w:r>
      <w:r w:rsidRPr="00ED74A8">
        <w:rPr>
          <w:iCs/>
        </w:rPr>
        <w:t>.</w:t>
      </w:r>
      <w:r w:rsidRPr="002F6006">
        <w:rPr>
          <w:iCs/>
        </w:rPr>
        <w:t>Н</w:t>
      </w:r>
      <w:r w:rsidRPr="00ED74A8">
        <w:t>. //</w:t>
      </w:r>
      <w:r w:rsidRPr="00ED74A8">
        <w:rPr>
          <w:bCs/>
        </w:rPr>
        <w:t xml:space="preserve"> </w:t>
      </w:r>
      <w:r w:rsidRPr="002F6006">
        <w:rPr>
          <w:bCs/>
          <w:snapToGrid w:val="0"/>
        </w:rPr>
        <w:t>Письма</w:t>
      </w:r>
      <w:r w:rsidRPr="00ED74A8">
        <w:rPr>
          <w:bCs/>
          <w:snapToGrid w:val="0"/>
        </w:rPr>
        <w:t xml:space="preserve"> </w:t>
      </w:r>
      <w:r w:rsidRPr="002F6006">
        <w:rPr>
          <w:bCs/>
          <w:snapToGrid w:val="0"/>
        </w:rPr>
        <w:t>в</w:t>
      </w:r>
      <w:r w:rsidRPr="00ED74A8">
        <w:rPr>
          <w:bCs/>
          <w:snapToGrid w:val="0"/>
        </w:rPr>
        <w:t xml:space="preserve"> </w:t>
      </w:r>
      <w:r w:rsidRPr="002F6006">
        <w:rPr>
          <w:bCs/>
          <w:snapToGrid w:val="0"/>
        </w:rPr>
        <w:t>ЖЭТФ</w:t>
      </w:r>
      <w:r w:rsidRPr="00ED74A8">
        <w:rPr>
          <w:bCs/>
          <w:snapToGrid w:val="0"/>
        </w:rPr>
        <w:t xml:space="preserve">. 2020. </w:t>
      </w:r>
      <w:r w:rsidRPr="002F6006">
        <w:rPr>
          <w:bCs/>
          <w:snapToGrid w:val="0"/>
        </w:rPr>
        <w:t>Т. </w:t>
      </w:r>
      <w:r w:rsidRPr="002F6006">
        <w:rPr>
          <w:snapToGrid w:val="0"/>
        </w:rPr>
        <w:t>112</w:t>
      </w:r>
      <w:r w:rsidRPr="002F6006">
        <w:rPr>
          <w:bCs/>
          <w:snapToGrid w:val="0"/>
        </w:rPr>
        <w:t>. С. </w:t>
      </w:r>
      <w:r w:rsidRPr="002F6006">
        <w:rPr>
          <w:snapToGrid w:val="0"/>
        </w:rPr>
        <w:t>667</w:t>
      </w:r>
      <w:r w:rsidRPr="002F6006">
        <w:rPr>
          <w:bCs/>
        </w:rPr>
        <w:t>.</w:t>
      </w:r>
      <w:r w:rsidRPr="00731882">
        <w:rPr>
          <w:bCs/>
        </w:rPr>
        <w:t xml:space="preserve"> </w:t>
      </w:r>
    </w:p>
    <w:p w:rsidR="005A59F8" w:rsidRPr="00755208" w:rsidRDefault="005A59F8" w:rsidP="005A59F8">
      <w:pPr>
        <w:pStyle w:val="Zv-References-ru"/>
        <w:rPr>
          <w:lang w:val="en-US" w:eastAsia="ru-RU"/>
        </w:rPr>
      </w:pPr>
      <w:r w:rsidRPr="002F6006">
        <w:rPr>
          <w:szCs w:val="24"/>
          <w:lang w:val="en-GB"/>
        </w:rPr>
        <w:t>Frank, A.; Kyrie, N.;</w:t>
      </w:r>
      <w:r w:rsidRPr="00755208">
        <w:rPr>
          <w:szCs w:val="24"/>
          <w:lang w:val="en-US"/>
        </w:rPr>
        <w:t xml:space="preserve"> </w:t>
      </w:r>
      <w:r w:rsidRPr="002F6006">
        <w:rPr>
          <w:szCs w:val="24"/>
          <w:lang w:val="en-GB"/>
        </w:rPr>
        <w:t xml:space="preserve">Satunin, S.N.; Savinov, S. // </w:t>
      </w:r>
      <w:r w:rsidRPr="002F6006">
        <w:rPr>
          <w:iCs/>
          <w:szCs w:val="24"/>
          <w:lang w:val="en-GB"/>
        </w:rPr>
        <w:t xml:space="preserve">Universe </w:t>
      </w:r>
      <w:r w:rsidRPr="002F6006">
        <w:rPr>
          <w:bCs/>
          <w:szCs w:val="24"/>
          <w:lang w:val="en-GB"/>
        </w:rPr>
        <w:t>2021</w:t>
      </w:r>
      <w:r w:rsidRPr="002F6006">
        <w:rPr>
          <w:szCs w:val="24"/>
          <w:lang w:val="en-GB"/>
        </w:rPr>
        <w:t xml:space="preserve">, </w:t>
      </w:r>
      <w:r w:rsidRPr="00755208">
        <w:rPr>
          <w:szCs w:val="24"/>
          <w:lang w:val="en-US"/>
        </w:rPr>
        <w:t>V. </w:t>
      </w:r>
      <w:r w:rsidRPr="002F6006">
        <w:rPr>
          <w:iCs/>
          <w:szCs w:val="24"/>
          <w:lang w:val="en-GB"/>
        </w:rPr>
        <w:t>7</w:t>
      </w:r>
      <w:r w:rsidRPr="002F6006">
        <w:rPr>
          <w:szCs w:val="24"/>
          <w:lang w:val="en-GB"/>
        </w:rPr>
        <w:t xml:space="preserve">, No 11, P. 400(1-13). </w:t>
      </w:r>
    </w:p>
    <w:p w:rsidR="005A59F8" w:rsidRDefault="005A59F8" w:rsidP="005A59F8">
      <w:pPr>
        <w:pStyle w:val="Zv-References-ru"/>
      </w:pPr>
      <w:r w:rsidRPr="002F6006">
        <w:rPr>
          <w:iCs/>
        </w:rPr>
        <w:t>Франк</w:t>
      </w:r>
      <w:r w:rsidRPr="00ED74A8">
        <w:rPr>
          <w:iCs/>
        </w:rPr>
        <w:t xml:space="preserve"> </w:t>
      </w:r>
      <w:r w:rsidRPr="002F6006">
        <w:rPr>
          <w:iCs/>
        </w:rPr>
        <w:t>А</w:t>
      </w:r>
      <w:r w:rsidRPr="00ED74A8">
        <w:rPr>
          <w:iCs/>
        </w:rPr>
        <w:t>.</w:t>
      </w:r>
      <w:r w:rsidRPr="002F6006">
        <w:rPr>
          <w:iCs/>
        </w:rPr>
        <w:t>Г</w:t>
      </w:r>
      <w:r w:rsidRPr="00ED74A8">
        <w:rPr>
          <w:iCs/>
        </w:rPr>
        <w:t xml:space="preserve">., </w:t>
      </w:r>
      <w:r w:rsidRPr="002F6006">
        <w:rPr>
          <w:iCs/>
        </w:rPr>
        <w:t>Сатунин</w:t>
      </w:r>
      <w:r w:rsidRPr="00ED74A8">
        <w:rPr>
          <w:iCs/>
        </w:rPr>
        <w:t xml:space="preserve"> </w:t>
      </w:r>
      <w:r w:rsidRPr="002F6006">
        <w:rPr>
          <w:iCs/>
        </w:rPr>
        <w:t>С</w:t>
      </w:r>
      <w:r w:rsidRPr="00ED74A8">
        <w:rPr>
          <w:iCs/>
        </w:rPr>
        <w:t>.</w:t>
      </w:r>
      <w:r w:rsidRPr="002F6006">
        <w:rPr>
          <w:iCs/>
        </w:rPr>
        <w:t>Н</w:t>
      </w:r>
      <w:r w:rsidRPr="00ED74A8">
        <w:t>. //</w:t>
      </w:r>
      <w:r w:rsidRPr="00ED74A8">
        <w:rPr>
          <w:bCs/>
        </w:rPr>
        <w:t xml:space="preserve"> </w:t>
      </w:r>
      <w:r w:rsidRPr="009C08C1">
        <w:rPr>
          <w:bCs/>
          <w:szCs w:val="24"/>
        </w:rPr>
        <w:t xml:space="preserve">Физика плазмы 2022. </w:t>
      </w:r>
      <w:r w:rsidRPr="009C08C1">
        <w:rPr>
          <w:bCs/>
          <w:snapToGrid w:val="0"/>
          <w:szCs w:val="24"/>
        </w:rPr>
        <w:t>Т</w:t>
      </w:r>
      <w:r w:rsidRPr="002F6006">
        <w:rPr>
          <w:bCs/>
          <w:snapToGrid w:val="0"/>
          <w:szCs w:val="24"/>
        </w:rPr>
        <w:t>.</w:t>
      </w:r>
      <w:r w:rsidRPr="009C08C1">
        <w:rPr>
          <w:bCs/>
          <w:snapToGrid w:val="0"/>
          <w:szCs w:val="24"/>
        </w:rPr>
        <w:t> </w:t>
      </w:r>
      <w:r w:rsidRPr="002F6006">
        <w:rPr>
          <w:bCs/>
          <w:snapToGrid w:val="0"/>
          <w:szCs w:val="24"/>
        </w:rPr>
        <w:t>48</w:t>
      </w:r>
      <w:r w:rsidRPr="009C08C1">
        <w:rPr>
          <w:bCs/>
          <w:snapToGrid w:val="0"/>
          <w:szCs w:val="24"/>
        </w:rPr>
        <w:t> </w:t>
      </w:r>
      <w:r w:rsidRPr="002F6006">
        <w:rPr>
          <w:bCs/>
          <w:snapToGrid w:val="0"/>
          <w:szCs w:val="24"/>
        </w:rPr>
        <w:t xml:space="preserve">(1). </w:t>
      </w:r>
      <w:r w:rsidRPr="009C08C1">
        <w:rPr>
          <w:bCs/>
          <w:snapToGrid w:val="0"/>
          <w:szCs w:val="24"/>
        </w:rPr>
        <w:t>С</w:t>
      </w:r>
      <w:r w:rsidRPr="002F6006">
        <w:rPr>
          <w:bCs/>
          <w:snapToGrid w:val="0"/>
          <w:szCs w:val="24"/>
        </w:rPr>
        <w:t>.</w:t>
      </w:r>
      <w:r w:rsidRPr="009C08C1">
        <w:rPr>
          <w:bCs/>
          <w:snapToGrid w:val="0"/>
          <w:szCs w:val="24"/>
        </w:rPr>
        <w:t> </w:t>
      </w:r>
      <w:r w:rsidRPr="002F6006">
        <w:rPr>
          <w:bCs/>
          <w:snapToGrid w:val="0"/>
          <w:szCs w:val="24"/>
        </w:rPr>
        <w:t>12-17.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0B" w:rsidRDefault="00D4290B">
      <w:r>
        <w:separator/>
      </w:r>
    </w:p>
  </w:endnote>
  <w:endnote w:type="continuationSeparator" w:id="0">
    <w:p w:rsidR="00D4290B" w:rsidRDefault="00D4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7BD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B5077" w:rsidRDefault="003B507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</w:t>
    </w:r>
    <w:r w:rsidR="00997BD9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997BD9">
      <w:rPr>
        <w:rStyle w:val="a5"/>
      </w:rPr>
      <w:fldChar w:fldCharType="separate"/>
    </w:r>
    <w:r w:rsidR="00755208">
      <w:rPr>
        <w:rStyle w:val="a5"/>
        <w:noProof/>
      </w:rPr>
      <w:t>1</w:t>
    </w:r>
    <w:r w:rsidR="00997BD9">
      <w:rPr>
        <w:rStyle w:val="a5"/>
      </w:rPr>
      <w:fldChar w:fldCharType="end"/>
    </w:r>
    <w:r>
      <w:rPr>
        <w:rStyle w:val="a5"/>
        <w:lang w:val="en-US"/>
      </w:rPr>
      <w:t>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0B" w:rsidRDefault="00D4290B">
      <w:r>
        <w:separator/>
      </w:r>
    </w:p>
  </w:footnote>
  <w:footnote w:type="continuationSeparator" w:id="0">
    <w:p w:rsidR="00D4290B" w:rsidRDefault="00D4290B">
      <w:r>
        <w:continuationSeparator/>
      </w:r>
    </w:p>
  </w:footnote>
  <w:footnote w:id="1">
    <w:p w:rsidR="00755208" w:rsidRDefault="00755208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75520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5A59F8">
      <w:rPr>
        <w:sz w:val="20"/>
      </w:rPr>
      <w:t>20</w:t>
    </w:r>
    <w:r w:rsidR="00C62CFE">
      <w:rPr>
        <w:sz w:val="20"/>
      </w:rPr>
      <w:t xml:space="preserve"> – </w:t>
    </w:r>
    <w:r w:rsidR="00700C3A" w:rsidRPr="005A59F8">
      <w:rPr>
        <w:sz w:val="20"/>
      </w:rPr>
      <w:t>2</w:t>
    </w:r>
    <w:r w:rsidR="00577A8A" w:rsidRPr="005A59F8">
      <w:rPr>
        <w:sz w:val="20"/>
      </w:rPr>
      <w:t>4</w:t>
    </w:r>
    <w:r w:rsidR="00C62CFE">
      <w:rPr>
        <w:sz w:val="20"/>
      </w:rPr>
      <w:t xml:space="preserve"> марта 20</w:t>
    </w:r>
    <w:r w:rsidR="00C62CFE" w:rsidRPr="005A59F8">
      <w:rPr>
        <w:sz w:val="20"/>
      </w:rPr>
      <w:t>2</w:t>
    </w:r>
    <w:r w:rsidR="00700C3A" w:rsidRPr="005A59F8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97BD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290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077"/>
    <w:rsid w:val="003B5B93"/>
    <w:rsid w:val="003C1B47"/>
    <w:rsid w:val="00401388"/>
    <w:rsid w:val="00403A74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A59F8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55208"/>
    <w:rsid w:val="007B6378"/>
    <w:rsid w:val="007D3F59"/>
    <w:rsid w:val="00802D35"/>
    <w:rsid w:val="008C6961"/>
    <w:rsid w:val="008E2894"/>
    <w:rsid w:val="009352E6"/>
    <w:rsid w:val="0094721E"/>
    <w:rsid w:val="009551FC"/>
    <w:rsid w:val="00997BD9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290B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9F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A59F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5520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55208"/>
  </w:style>
  <w:style w:type="character" w:styleId="aa">
    <w:name w:val="footnote reference"/>
    <w:basedOn w:val="a0"/>
    <w:rsid w:val="007552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frank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F-Fran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BC980-3F24-464D-8BEC-ED529398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425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ОСОБЕННОСТИ УСКОРЕННЫХ ПОТОКОВ ПЛАЗМЫ В ХВОСТОВОЙ ОБЛАСТИ МАГНИТОСФЕРЫ ЗЕМЛИ И В ЛАБОРАТОРНЫХ ТОКОВЫХ СЛОЯХ</dc:title>
  <dc:creator/>
  <cp:lastModifiedBy>Сатунин</cp:lastModifiedBy>
  <cp:revision>3</cp:revision>
  <cp:lastPrinted>1601-01-01T00:00:00Z</cp:lastPrinted>
  <dcterms:created xsi:type="dcterms:W3CDTF">2023-01-31T13:41:00Z</dcterms:created>
  <dcterms:modified xsi:type="dcterms:W3CDTF">2023-05-16T12:16:00Z</dcterms:modified>
</cp:coreProperties>
</file>