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E9F" w:rsidRPr="00E96540" w:rsidRDefault="00CB05E4" w:rsidP="00CB05E4">
      <w:pPr>
        <w:pStyle w:val="Zv-Titlereport"/>
        <w:spacing w:line="238" w:lineRule="auto"/>
        <w:rPr>
          <w:lang w:val="en-US"/>
        </w:rPr>
      </w:pPr>
      <w:r w:rsidRPr="00CB05E4">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CB05E4" w:rsidRPr="00824DF5" w:rsidRDefault="00CB05E4" w:rsidP="003B6459">
                  <w:pPr>
                    <w:spacing w:before="80"/>
                    <w:rPr>
                      <w:sz w:val="22"/>
                      <w:szCs w:val="22"/>
                    </w:rPr>
                  </w:pPr>
                  <w:r w:rsidRPr="00824DF5">
                    <w:rPr>
                      <w:sz w:val="22"/>
                      <w:szCs w:val="22"/>
                    </w:rPr>
                    <w:t xml:space="preserve">DOI: </w:t>
                  </w:r>
                  <w:r w:rsidRPr="00CB05E4">
                    <w:rPr>
                      <w:sz w:val="22"/>
                      <w:szCs w:val="22"/>
                    </w:rPr>
                    <w:t>10.34854/ICPAF.2023.50.2023.1.1.154</w:t>
                  </w:r>
                </w:p>
              </w:txbxContent>
            </v:textbox>
            <w10:anchorlock/>
          </v:shape>
        </w:pict>
      </w:r>
      <w:r w:rsidR="00780E9F" w:rsidRPr="00E41034">
        <w:rPr>
          <w:lang w:val="en-US"/>
        </w:rPr>
        <w:t>2D SIMULATION OF CHEMICAL PROCESSES IN A M</w:t>
      </w:r>
      <w:r w:rsidR="00780E9F">
        <w:rPr>
          <w:lang w:val="en-US"/>
        </w:rPr>
        <w:t>icro</w:t>
      </w:r>
      <w:bookmarkStart w:id="0" w:name="_GoBack"/>
      <w:bookmarkEnd w:id="0"/>
      <w:r w:rsidR="00780E9F" w:rsidRPr="00E41034">
        <w:rPr>
          <w:lang w:val="en-US"/>
        </w:rPr>
        <w:t>W</w:t>
      </w:r>
      <w:r w:rsidR="00780E9F">
        <w:rPr>
          <w:lang w:val="en-US"/>
        </w:rPr>
        <w:t>ave</w:t>
      </w:r>
      <w:r w:rsidR="00780E9F" w:rsidRPr="00E41034">
        <w:rPr>
          <w:lang w:val="en-US"/>
        </w:rPr>
        <w:t xml:space="preserve"> DISCHARGE IN LIQUID HEAVY HYDROCARBONS</w:t>
      </w:r>
      <w:r>
        <w:rPr>
          <w:lang w:val="en-US"/>
        </w:rPr>
        <w:t xml:space="preserve"> </w:t>
      </w:r>
      <w:r>
        <w:rPr>
          <w:rStyle w:val="aa"/>
          <w:lang w:val="en-US"/>
        </w:rPr>
        <w:footnoteReference w:customMarkFollows="1" w:id="1"/>
        <w:t>*)</w:t>
      </w:r>
    </w:p>
    <w:p w:rsidR="00780E9F" w:rsidRPr="00755636" w:rsidRDefault="00780E9F" w:rsidP="00CB05E4">
      <w:pPr>
        <w:pStyle w:val="Zv-Author"/>
        <w:spacing w:line="238" w:lineRule="auto"/>
        <w:rPr>
          <w:lang w:val="en-US"/>
        </w:rPr>
      </w:pPr>
      <w:r w:rsidRPr="00545202">
        <w:rPr>
          <w:lang w:val="en-US"/>
        </w:rPr>
        <w:t>Lebedev</w:t>
      </w:r>
      <w:r w:rsidRPr="00755636">
        <w:rPr>
          <w:lang w:val="en-US"/>
        </w:rPr>
        <w:t xml:space="preserve"> </w:t>
      </w:r>
      <w:r w:rsidRPr="00545202">
        <w:rPr>
          <w:lang w:val="en-US"/>
        </w:rPr>
        <w:t>Yu</w:t>
      </w:r>
      <w:r w:rsidRPr="00755636">
        <w:rPr>
          <w:lang w:val="en-US"/>
        </w:rPr>
        <w:t>.</w:t>
      </w:r>
      <w:r w:rsidRPr="00545202">
        <w:rPr>
          <w:lang w:val="en-US"/>
        </w:rPr>
        <w:t>A</w:t>
      </w:r>
      <w:r w:rsidRPr="00755636">
        <w:rPr>
          <w:lang w:val="en-US"/>
        </w:rPr>
        <w:t xml:space="preserve">., </w:t>
      </w:r>
      <w:r>
        <w:rPr>
          <w:lang w:val="en-US"/>
        </w:rPr>
        <w:t>Tatarinov A</w:t>
      </w:r>
      <w:r w:rsidRPr="00755636">
        <w:rPr>
          <w:lang w:val="en-US"/>
        </w:rPr>
        <w:t>.</w:t>
      </w:r>
      <w:r w:rsidRPr="00545202">
        <w:rPr>
          <w:lang w:val="en-US"/>
        </w:rPr>
        <w:t>V</w:t>
      </w:r>
      <w:r w:rsidRPr="00755636">
        <w:rPr>
          <w:lang w:val="en-US"/>
        </w:rPr>
        <w:t xml:space="preserve">., </w:t>
      </w:r>
      <w:r>
        <w:rPr>
          <w:lang w:val="en-US"/>
        </w:rPr>
        <w:t>Epstein I.L</w:t>
      </w:r>
      <w:r w:rsidRPr="00755636">
        <w:rPr>
          <w:lang w:val="en-US"/>
        </w:rPr>
        <w:t xml:space="preserve">., </w:t>
      </w:r>
      <w:r>
        <w:rPr>
          <w:lang w:val="en-US"/>
        </w:rPr>
        <w:t>Titov A.Y.</w:t>
      </w:r>
    </w:p>
    <w:p w:rsidR="00780E9F" w:rsidRPr="00E96540" w:rsidRDefault="00780E9F" w:rsidP="00CB05E4">
      <w:pPr>
        <w:pStyle w:val="Zv-Organization"/>
        <w:spacing w:line="238" w:lineRule="auto"/>
        <w:rPr>
          <w:lang w:val="en-US"/>
        </w:rPr>
      </w:pPr>
      <w:r w:rsidRPr="00545202">
        <w:rPr>
          <w:lang w:val="en-US"/>
        </w:rPr>
        <w:t>Institute of Petrochemical Synthesis named after V.I. A.V. Topchiev RA</w:t>
      </w:r>
      <w:r>
        <w:rPr>
          <w:lang w:val="en-US"/>
        </w:rPr>
        <w:t xml:space="preserve">, </w:t>
      </w:r>
      <w:r w:rsidRPr="00545202">
        <w:rPr>
          <w:lang w:val="en-US"/>
        </w:rPr>
        <w:t xml:space="preserve">119991, Moscow, Leninsky prospect, 29, </w:t>
      </w:r>
      <w:hyperlink r:id="rId8" w:history="1">
        <w:r w:rsidRPr="00EA5E0A">
          <w:rPr>
            <w:rStyle w:val="a7"/>
            <w:lang w:val="en-US"/>
          </w:rPr>
          <w:t>lebedev@ips.ac.ru</w:t>
        </w:r>
      </w:hyperlink>
    </w:p>
    <w:p w:rsidR="00780E9F" w:rsidRDefault="00780E9F" w:rsidP="00CB05E4">
      <w:pPr>
        <w:pStyle w:val="Zv-bodyreport"/>
        <w:spacing w:line="238" w:lineRule="auto"/>
        <w:rPr>
          <w:lang w:val="en-US"/>
        </w:rPr>
      </w:pPr>
      <w:r w:rsidRPr="00CB440B">
        <w:rPr>
          <w:rFonts w:eastAsia="Calibri"/>
          <w:lang w:val="en-US"/>
        </w:rPr>
        <w:t>Nonequilibrium microwave discharges in various liquids have been the subject of intensive research in recent decades [1,2].</w:t>
      </w:r>
      <w:r>
        <w:rPr>
          <w:rFonts w:eastAsia="Calibri"/>
          <w:lang w:val="en-US"/>
        </w:rPr>
        <w:t xml:space="preserve"> </w:t>
      </w:r>
      <w:r w:rsidRPr="003E1A40">
        <w:rPr>
          <w:rFonts w:eastAsia="Calibri"/>
          <w:lang w:val="en-US"/>
        </w:rPr>
        <w:t>A microwave discharge is an effective means of carrying out plasma-chemical reactions in liquid heavy hydrocarbons; n-heptane (</w:t>
      </w:r>
      <w:r>
        <w:rPr>
          <w:rFonts w:eastAsia="Calibri"/>
          <w:lang w:val="en-US"/>
        </w:rPr>
        <w:t>being</w:t>
      </w:r>
      <w:r w:rsidRPr="003E1A40">
        <w:rPr>
          <w:rFonts w:eastAsia="Calibri"/>
          <w:lang w:val="en-US"/>
        </w:rPr>
        <w:t xml:space="preserve"> the main component of various fuels) can serve as a model hydrocarbon for them.</w:t>
      </w:r>
      <w:r>
        <w:rPr>
          <w:rFonts w:eastAsia="Calibri"/>
          <w:lang w:val="en-US"/>
        </w:rPr>
        <w:t xml:space="preserve"> </w:t>
      </w:r>
      <w:r w:rsidRPr="00CB440B">
        <w:rPr>
          <w:lang w:val="en-US"/>
        </w:rPr>
        <w:t xml:space="preserve">The present work builds on the results of experiments in the microwave discharge in liquid n-heptane [3,4] and the data, obtained by numerical </w:t>
      </w:r>
      <w:r>
        <w:rPr>
          <w:lang w:val="en-US"/>
        </w:rPr>
        <w:t xml:space="preserve">zero-, one- and </w:t>
      </w:r>
      <w:r w:rsidRPr="00CB440B">
        <w:rPr>
          <w:lang w:val="en-US"/>
        </w:rPr>
        <w:t>two-dimensional simulation</w:t>
      </w:r>
      <w:r>
        <w:rPr>
          <w:lang w:val="en-US"/>
        </w:rPr>
        <w:t>s</w:t>
      </w:r>
      <w:r w:rsidRPr="00CB440B">
        <w:rPr>
          <w:lang w:val="en-US"/>
        </w:rPr>
        <w:t xml:space="preserve"> [5</w:t>
      </w:r>
      <w:r>
        <w:rPr>
          <w:lang w:val="en-US"/>
        </w:rPr>
        <w:t>-7</w:t>
      </w:r>
      <w:r w:rsidRPr="00CB440B">
        <w:rPr>
          <w:lang w:val="en-US"/>
        </w:rPr>
        <w:t>].</w:t>
      </w:r>
      <w:r>
        <w:rPr>
          <w:lang w:val="en-US"/>
        </w:rPr>
        <w:t xml:space="preserve"> </w:t>
      </w:r>
      <w:r w:rsidRPr="00F11813">
        <w:rPr>
          <w:lang w:val="en-US"/>
        </w:rPr>
        <w:t xml:space="preserve">For solid particles, we developed </w:t>
      </w:r>
      <w:r>
        <w:rPr>
          <w:lang w:val="en-US"/>
        </w:rPr>
        <w:t>a model</w:t>
      </w:r>
      <w:r w:rsidRPr="00F11813">
        <w:rPr>
          <w:lang w:val="en-US"/>
        </w:rPr>
        <w:t>, where the surface growth of solid particles was carried out in the reactions of addition of acetylene to active centers on a solid surface.</w:t>
      </w:r>
      <w:r>
        <w:rPr>
          <w:lang w:val="en-US"/>
        </w:rPr>
        <w:t xml:space="preserve"> </w:t>
      </w:r>
      <w:r w:rsidRPr="007E0413">
        <w:rPr>
          <w:lang w:val="en-US"/>
        </w:rPr>
        <w:t xml:space="preserve">The size distribution function of soot particles </w:t>
      </w:r>
      <w:r>
        <w:rPr>
          <w:lang w:val="en-US"/>
        </w:rPr>
        <w:t>h</w:t>
      </w:r>
      <w:r w:rsidRPr="007E0413">
        <w:rPr>
          <w:lang w:val="en-US"/>
        </w:rPr>
        <w:t xml:space="preserve">as </w:t>
      </w:r>
      <w:r>
        <w:rPr>
          <w:lang w:val="en-US"/>
        </w:rPr>
        <w:t>been o</w:t>
      </w:r>
      <w:r w:rsidRPr="007E0413">
        <w:rPr>
          <w:lang w:val="en-US"/>
        </w:rPr>
        <w:t>btained [6].</w:t>
      </w:r>
      <w:r>
        <w:rPr>
          <w:lang w:val="en-US"/>
        </w:rPr>
        <w:t xml:space="preserve"> C</w:t>
      </w:r>
      <w:r w:rsidRPr="00D72B46">
        <w:rPr>
          <w:lang w:val="en-US"/>
        </w:rPr>
        <w:t xml:space="preserve">harging of heavy particles leads to a change in </w:t>
      </w:r>
      <w:r>
        <w:rPr>
          <w:lang w:val="en-US"/>
        </w:rPr>
        <w:t xml:space="preserve">the </w:t>
      </w:r>
      <w:r w:rsidRPr="00D72B46">
        <w:rPr>
          <w:lang w:val="en-US"/>
        </w:rPr>
        <w:t xml:space="preserve">distribution function </w:t>
      </w:r>
      <w:r>
        <w:rPr>
          <w:lang w:val="en-US"/>
        </w:rPr>
        <w:t xml:space="preserve">for </w:t>
      </w:r>
      <w:r w:rsidRPr="00D72B46">
        <w:rPr>
          <w:lang w:val="en-US"/>
        </w:rPr>
        <w:t>their size</w:t>
      </w:r>
      <w:r>
        <w:rPr>
          <w:lang w:val="en-US"/>
        </w:rPr>
        <w:t>s</w:t>
      </w:r>
      <w:r w:rsidRPr="00D72B46">
        <w:rPr>
          <w:lang w:val="en-US"/>
        </w:rPr>
        <w:t>. The maximum of the distribution function shifts from the region of light particles to the region of particles of medium size [7].</w:t>
      </w:r>
      <w:r>
        <w:rPr>
          <w:lang w:val="en-US"/>
        </w:rPr>
        <w:t xml:space="preserve"> </w:t>
      </w:r>
      <w:r w:rsidRPr="0055356A">
        <w:rPr>
          <w:lang w:val="en-US"/>
        </w:rPr>
        <w:t>Two-dimensional calculations [5] made it possible to determine the details of the formation and detachment of a plasma bubble from the electrode surface, the characteristic size of the bubble, and the rate of its ascent. This paper presents the results of a two-dimensional simulation that includes the main kinetic processes of n-heptane pyrolysis in a plasma bubble.</w:t>
      </w:r>
    </w:p>
    <w:p w:rsidR="00780E9F" w:rsidRPr="00CB05E4" w:rsidRDefault="00780E9F" w:rsidP="00CB05E4">
      <w:pPr>
        <w:pStyle w:val="Zv-bodyreport"/>
        <w:spacing w:line="238" w:lineRule="auto"/>
        <w:rPr>
          <w:lang w:val="en-US"/>
        </w:rPr>
      </w:pPr>
      <w:r w:rsidRPr="00CB05E4">
        <w:rPr>
          <w:lang w:val="en-US"/>
        </w:rPr>
        <w:t>The two-dimensional model includes the hydrodynamic equations for an incompressible liquid and a compressible gas, the heat equation, the Maxwell equation for the microwave field, and the balance equations for the electron concentration and the main components of n-heptane decomposition. The simulation takes into account the diffusion of gas particles to the boundaries of the discharge chamber and the influx of n-heptane into the plasma bubble due to evaporation.</w:t>
      </w:r>
    </w:p>
    <w:p w:rsidR="00780E9F" w:rsidRPr="00CB05E4" w:rsidRDefault="00780E9F" w:rsidP="00CB05E4">
      <w:pPr>
        <w:pStyle w:val="Zv-bodyreport"/>
        <w:spacing w:line="238" w:lineRule="auto"/>
        <w:rPr>
          <w:lang w:val="en-US"/>
        </w:rPr>
      </w:pPr>
      <w:r w:rsidRPr="00CB05E4">
        <w:rPr>
          <w:lang w:val="en-US"/>
        </w:rPr>
        <w:t>The calculations made it possible to trace the evolution of the gaseous products of n-heptane pyrolysis reactions up to 0.1 second for two values of the power applied to the discharge. It is shown that the amount of generated hydrogen increases with the increase in the input power. A qualitative analysis of the evolution of the formation of the main components of the gas discharge has been carried out. The results of calculation and experiment are compared.</w:t>
      </w:r>
    </w:p>
    <w:p w:rsidR="00780E9F" w:rsidRDefault="00780E9F" w:rsidP="00CB05E4">
      <w:pPr>
        <w:pStyle w:val="Zv-bodyreport"/>
        <w:spacing w:before="120" w:line="238" w:lineRule="auto"/>
        <w:rPr>
          <w:bCs/>
          <w:lang w:val="en-US"/>
        </w:rPr>
      </w:pPr>
      <w:r>
        <w:rPr>
          <w:bCs/>
          <w:lang w:val="en-US"/>
        </w:rPr>
        <w:t>The work i</w:t>
      </w:r>
      <w:r w:rsidRPr="00545202">
        <w:rPr>
          <w:bCs/>
          <w:lang w:val="en-US"/>
        </w:rPr>
        <w:t xml:space="preserve">s carried out within the framework of the state assignment of the </w:t>
      </w:r>
      <w:r>
        <w:rPr>
          <w:bCs/>
          <w:lang w:val="en-US"/>
        </w:rPr>
        <w:t xml:space="preserve">Topchiev </w:t>
      </w:r>
      <w:r w:rsidRPr="00545202">
        <w:rPr>
          <w:bCs/>
          <w:lang w:val="en-US"/>
        </w:rPr>
        <w:t xml:space="preserve">Institute of </w:t>
      </w:r>
      <w:r>
        <w:rPr>
          <w:bCs/>
          <w:lang w:val="en-US"/>
        </w:rPr>
        <w:t>Petrochemical Synthesis</w:t>
      </w:r>
      <w:r w:rsidRPr="00545202">
        <w:rPr>
          <w:bCs/>
          <w:lang w:val="en-US"/>
        </w:rPr>
        <w:t xml:space="preserve"> of the Russian Academy of Sciences</w:t>
      </w:r>
      <w:r>
        <w:rPr>
          <w:bCs/>
          <w:lang w:val="en-US"/>
        </w:rPr>
        <w:t xml:space="preserve"> </w:t>
      </w:r>
      <w:r w:rsidRPr="00B00483">
        <w:rPr>
          <w:bCs/>
          <w:lang w:val="en-US"/>
        </w:rPr>
        <w:t xml:space="preserve">with partial support of the RFBR grant </w:t>
      </w:r>
      <w:r>
        <w:rPr>
          <w:bCs/>
          <w:lang w:val="en-US"/>
        </w:rPr>
        <w:t>№ 21-52-53012</w:t>
      </w:r>
      <w:r w:rsidRPr="00545202">
        <w:rPr>
          <w:bCs/>
          <w:lang w:val="en-US"/>
        </w:rPr>
        <w:t>.</w:t>
      </w:r>
    </w:p>
    <w:p w:rsidR="00780E9F" w:rsidRDefault="00780E9F" w:rsidP="00CB05E4">
      <w:pPr>
        <w:pStyle w:val="Zv-TitleReferences-en"/>
        <w:spacing w:line="238" w:lineRule="auto"/>
        <w:rPr>
          <w:lang w:val="en-US"/>
        </w:rPr>
      </w:pPr>
      <w:r w:rsidRPr="00401F6E">
        <w:rPr>
          <w:lang w:val="en-US"/>
        </w:rPr>
        <w:t>References</w:t>
      </w:r>
    </w:p>
    <w:p w:rsidR="00780E9F" w:rsidRPr="00CB440B" w:rsidRDefault="00780E9F" w:rsidP="00CB05E4">
      <w:pPr>
        <w:pStyle w:val="Zv-References-ru"/>
        <w:numPr>
          <w:ilvl w:val="0"/>
          <w:numId w:val="8"/>
        </w:numPr>
        <w:spacing w:line="238" w:lineRule="auto"/>
        <w:rPr>
          <w:b/>
          <w:lang w:val="en-US"/>
        </w:rPr>
      </w:pPr>
      <w:r w:rsidRPr="00AD1DA4">
        <w:rPr>
          <w:lang w:val="en-US"/>
        </w:rPr>
        <w:t>Brugg</w:t>
      </w:r>
      <w:r>
        <w:rPr>
          <w:lang w:val="en-US"/>
        </w:rPr>
        <w:t>eman</w:t>
      </w:r>
      <w:r w:rsidRPr="00943ABA">
        <w:rPr>
          <w:lang w:val="en-US"/>
        </w:rPr>
        <w:t xml:space="preserve"> </w:t>
      </w:r>
      <w:r>
        <w:rPr>
          <w:lang w:val="en-US"/>
        </w:rPr>
        <w:t>P</w:t>
      </w:r>
      <w:r w:rsidRPr="00943ABA">
        <w:rPr>
          <w:lang w:val="en-US"/>
        </w:rPr>
        <w:t xml:space="preserve">. </w:t>
      </w:r>
      <w:r w:rsidRPr="00AF672A">
        <w:rPr>
          <w:i/>
          <w:lang w:val="en-US"/>
        </w:rPr>
        <w:t>et</w:t>
      </w:r>
      <w:r w:rsidRPr="00943ABA">
        <w:rPr>
          <w:i/>
          <w:lang w:val="en-US"/>
        </w:rPr>
        <w:t xml:space="preserve"> </w:t>
      </w:r>
      <w:r w:rsidRPr="00AF672A">
        <w:rPr>
          <w:i/>
          <w:lang w:val="en-US"/>
        </w:rPr>
        <w:t>al</w:t>
      </w:r>
      <w:r w:rsidRPr="00943ABA">
        <w:rPr>
          <w:lang w:val="en-US"/>
        </w:rPr>
        <w:t xml:space="preserve"> </w:t>
      </w:r>
      <w:r>
        <w:rPr>
          <w:lang w:val="en-US"/>
        </w:rPr>
        <w:t>Plasma</w:t>
      </w:r>
      <w:r w:rsidRPr="00943ABA">
        <w:rPr>
          <w:lang w:val="en-US"/>
        </w:rPr>
        <w:t xml:space="preserve"> </w:t>
      </w:r>
      <w:r>
        <w:rPr>
          <w:lang w:val="en-US"/>
        </w:rPr>
        <w:t>Sources Science</w:t>
      </w:r>
      <w:r w:rsidRPr="00943ABA">
        <w:rPr>
          <w:lang w:val="en-US"/>
        </w:rPr>
        <w:t xml:space="preserve"> &amp; </w:t>
      </w:r>
      <w:r>
        <w:rPr>
          <w:lang w:val="en-US"/>
        </w:rPr>
        <w:t>Techn</w:t>
      </w:r>
      <w:r w:rsidRPr="00943ABA">
        <w:rPr>
          <w:lang w:val="en-US"/>
        </w:rPr>
        <w:t xml:space="preserve">., 2016, </w:t>
      </w:r>
      <w:r w:rsidRPr="00AD1DA4">
        <w:rPr>
          <w:lang w:val="en-US"/>
        </w:rPr>
        <w:t>V</w:t>
      </w:r>
      <w:r w:rsidRPr="00943ABA">
        <w:rPr>
          <w:lang w:val="en-US"/>
        </w:rPr>
        <w:t>. 25, 053002.</w:t>
      </w:r>
    </w:p>
    <w:p w:rsidR="00780E9F" w:rsidRPr="00CB383E" w:rsidRDefault="00780E9F" w:rsidP="00CB05E4">
      <w:pPr>
        <w:pStyle w:val="Zv-References-ru"/>
        <w:numPr>
          <w:ilvl w:val="0"/>
          <w:numId w:val="8"/>
        </w:numPr>
        <w:spacing w:line="238" w:lineRule="auto"/>
      </w:pPr>
      <w:r>
        <w:rPr>
          <w:lang w:val="en-US"/>
        </w:rPr>
        <w:t>Lebedev</w:t>
      </w:r>
      <w:r w:rsidRPr="00CB440B">
        <w:rPr>
          <w:lang w:val="en-US"/>
        </w:rPr>
        <w:t xml:space="preserve"> </w:t>
      </w:r>
      <w:r>
        <w:rPr>
          <w:lang w:val="en-US"/>
        </w:rPr>
        <w:t>Yu</w:t>
      </w:r>
      <w:r w:rsidRPr="00CB440B">
        <w:rPr>
          <w:lang w:val="en-US"/>
        </w:rPr>
        <w:t>.</w:t>
      </w:r>
      <w:r>
        <w:rPr>
          <w:lang w:val="en-US"/>
        </w:rPr>
        <w:t>A</w:t>
      </w:r>
      <w:r w:rsidRPr="00CB440B">
        <w:rPr>
          <w:lang w:val="en-US"/>
        </w:rPr>
        <w:t xml:space="preserve">., </w:t>
      </w:r>
      <w:r>
        <w:rPr>
          <w:lang w:val="en-US"/>
        </w:rPr>
        <w:t>Plasma Phys. Rep</w:t>
      </w:r>
      <w:r w:rsidRPr="00CB440B">
        <w:t xml:space="preserve">. </w:t>
      </w:r>
      <w:r>
        <w:t xml:space="preserve">2017, </w:t>
      </w:r>
      <w:r>
        <w:rPr>
          <w:lang w:val="en-US"/>
        </w:rPr>
        <w:t>V</w:t>
      </w:r>
      <w:r>
        <w:t>.</w:t>
      </w:r>
      <w:r w:rsidRPr="008B3750">
        <w:t xml:space="preserve"> </w:t>
      </w:r>
      <w:r>
        <w:t xml:space="preserve">43, </w:t>
      </w:r>
      <w:r>
        <w:rPr>
          <w:lang w:val="en-US"/>
        </w:rPr>
        <w:t>P</w:t>
      </w:r>
      <w:r>
        <w:t>. 577-588</w:t>
      </w:r>
    </w:p>
    <w:p w:rsidR="00780E9F" w:rsidRPr="00C141BC" w:rsidRDefault="00780E9F" w:rsidP="00CB05E4">
      <w:pPr>
        <w:pStyle w:val="Zv-References-ru"/>
        <w:numPr>
          <w:ilvl w:val="0"/>
          <w:numId w:val="8"/>
        </w:numPr>
        <w:spacing w:line="238" w:lineRule="auto"/>
        <w:rPr>
          <w:lang w:val="en-US"/>
        </w:rPr>
      </w:pPr>
      <w:r w:rsidRPr="00C141BC">
        <w:rPr>
          <w:lang w:val="en-US"/>
        </w:rPr>
        <w:t>Averin K.A., Lebedev Yu.A., Shchegolikh</w:t>
      </w:r>
      <w:r>
        <w:rPr>
          <w:lang w:val="en-US"/>
        </w:rPr>
        <w:t xml:space="preserve">in, A. N., and Yablokov, M. Yu. </w:t>
      </w:r>
      <w:r w:rsidRPr="00C141BC">
        <w:rPr>
          <w:lang w:val="en-US"/>
        </w:rPr>
        <w:t xml:space="preserve"> Plasma Processes and Polymers </w:t>
      </w:r>
      <w:r>
        <w:t xml:space="preserve">2017, </w:t>
      </w:r>
      <w:r w:rsidRPr="00C141BC">
        <w:rPr>
          <w:lang w:val="en-US"/>
        </w:rPr>
        <w:t>14, Issue 9, DOI 10.1002/ppap.20160022</w:t>
      </w:r>
    </w:p>
    <w:p w:rsidR="00780E9F" w:rsidRPr="00542CD6" w:rsidRDefault="00780E9F" w:rsidP="00CB05E4">
      <w:pPr>
        <w:pStyle w:val="Zv-References-ru"/>
        <w:numPr>
          <w:ilvl w:val="0"/>
          <w:numId w:val="8"/>
        </w:numPr>
        <w:spacing w:line="238" w:lineRule="auto"/>
        <w:rPr>
          <w:lang w:val="en-US"/>
        </w:rPr>
      </w:pPr>
      <w:r>
        <w:rPr>
          <w:lang w:val="en-US"/>
        </w:rPr>
        <w:t>Lebedev Yu.A., Averin K.A., Tatarinov A.V., Epstein I.L., EPJ Web of Conferences, 2017, V. 149, 02002</w:t>
      </w:r>
    </w:p>
    <w:p w:rsidR="00780E9F" w:rsidRDefault="00780E9F" w:rsidP="00CB05E4">
      <w:pPr>
        <w:pStyle w:val="Zv-References-ru"/>
        <w:numPr>
          <w:ilvl w:val="0"/>
          <w:numId w:val="8"/>
        </w:numPr>
        <w:spacing w:line="238" w:lineRule="auto"/>
        <w:rPr>
          <w:lang w:val="en-US"/>
        </w:rPr>
      </w:pPr>
      <w:r>
        <w:rPr>
          <w:lang w:val="en-US"/>
        </w:rPr>
        <w:t>Lebedev</w:t>
      </w:r>
      <w:r w:rsidRPr="00542CD6">
        <w:rPr>
          <w:lang w:val="en-US"/>
        </w:rPr>
        <w:t xml:space="preserve"> </w:t>
      </w:r>
      <w:r>
        <w:rPr>
          <w:lang w:val="en-US"/>
        </w:rPr>
        <w:t>Yu</w:t>
      </w:r>
      <w:r w:rsidRPr="00542CD6">
        <w:rPr>
          <w:lang w:val="en-US"/>
        </w:rPr>
        <w:t>.</w:t>
      </w:r>
      <w:r>
        <w:rPr>
          <w:lang w:val="en-US"/>
        </w:rPr>
        <w:t>A</w:t>
      </w:r>
      <w:r w:rsidRPr="00542CD6">
        <w:rPr>
          <w:lang w:val="en-US"/>
        </w:rPr>
        <w:t xml:space="preserve">., </w:t>
      </w:r>
      <w:r>
        <w:rPr>
          <w:lang w:val="en-US"/>
        </w:rPr>
        <w:t>Tatarinov</w:t>
      </w:r>
      <w:r w:rsidRPr="00542CD6">
        <w:rPr>
          <w:lang w:val="en-US"/>
        </w:rPr>
        <w:t xml:space="preserve"> </w:t>
      </w:r>
      <w:r>
        <w:rPr>
          <w:lang w:val="en-US"/>
        </w:rPr>
        <w:t>A</w:t>
      </w:r>
      <w:r w:rsidRPr="00542CD6">
        <w:rPr>
          <w:lang w:val="en-US"/>
        </w:rPr>
        <w:t>.</w:t>
      </w:r>
      <w:r>
        <w:rPr>
          <w:lang w:val="en-US"/>
        </w:rPr>
        <w:t>V</w:t>
      </w:r>
      <w:r w:rsidRPr="00542CD6">
        <w:rPr>
          <w:lang w:val="en-US"/>
        </w:rPr>
        <w:t xml:space="preserve">., </w:t>
      </w:r>
      <w:r>
        <w:rPr>
          <w:lang w:val="en-US"/>
        </w:rPr>
        <w:t>Epstein</w:t>
      </w:r>
      <w:r w:rsidRPr="00542CD6">
        <w:rPr>
          <w:lang w:val="en-US"/>
        </w:rPr>
        <w:t xml:space="preserve"> </w:t>
      </w:r>
      <w:r>
        <w:rPr>
          <w:lang w:val="en-US"/>
        </w:rPr>
        <w:t>I</w:t>
      </w:r>
      <w:r w:rsidRPr="00542CD6">
        <w:rPr>
          <w:lang w:val="en-US"/>
        </w:rPr>
        <w:t>.</w:t>
      </w:r>
      <w:r>
        <w:rPr>
          <w:lang w:val="en-US"/>
        </w:rPr>
        <w:t>L</w:t>
      </w:r>
      <w:r w:rsidRPr="00542CD6">
        <w:rPr>
          <w:lang w:val="en-US"/>
        </w:rPr>
        <w:t xml:space="preserve">., </w:t>
      </w:r>
      <w:r>
        <w:rPr>
          <w:lang w:val="en-US"/>
        </w:rPr>
        <w:t>Averin</w:t>
      </w:r>
      <w:r w:rsidRPr="00542CD6">
        <w:rPr>
          <w:lang w:val="en-US"/>
        </w:rPr>
        <w:t xml:space="preserve"> </w:t>
      </w:r>
      <w:r>
        <w:rPr>
          <w:lang w:val="en-US"/>
        </w:rPr>
        <w:t>K</w:t>
      </w:r>
      <w:r w:rsidRPr="00542CD6">
        <w:rPr>
          <w:lang w:val="en-US"/>
        </w:rPr>
        <w:t>.</w:t>
      </w:r>
      <w:r>
        <w:rPr>
          <w:lang w:val="en-US"/>
        </w:rPr>
        <w:t>A</w:t>
      </w:r>
      <w:r w:rsidRPr="00542CD6">
        <w:rPr>
          <w:lang w:val="en-US"/>
        </w:rPr>
        <w:t xml:space="preserve">. </w:t>
      </w:r>
      <w:r w:rsidRPr="00542CD6">
        <w:rPr>
          <w:rFonts w:ascii="RppgbhAdvPTimes" w:hAnsi="RppgbhAdvPTimes" w:cs="RppgbhAdvPTimes"/>
          <w:lang w:val="en-US"/>
        </w:rPr>
        <w:t>Plasma Chem</w:t>
      </w:r>
      <w:r>
        <w:rPr>
          <w:rFonts w:ascii="RppgbhAdvPTimes" w:hAnsi="RppgbhAdvPTimes" w:cs="RppgbhAdvPTimes"/>
          <w:lang w:val="en-US"/>
        </w:rPr>
        <w:t>.</w:t>
      </w:r>
      <w:r w:rsidRPr="00542CD6">
        <w:rPr>
          <w:rFonts w:ascii="RppgbhAdvPTimes" w:hAnsi="RppgbhAdvPTimes" w:cs="RppgbhAdvPTimes"/>
          <w:lang w:val="en-US"/>
        </w:rPr>
        <w:t xml:space="preserve"> Plasma</w:t>
      </w:r>
      <w:r w:rsidRPr="00C141BC">
        <w:rPr>
          <w:rFonts w:ascii="RppgbhAdvPTimes" w:hAnsi="RppgbhAdvPTimes" w:cs="RppgbhAdvPTimes"/>
          <w:lang w:val="en-US"/>
        </w:rPr>
        <w:t xml:space="preserve"> </w:t>
      </w:r>
      <w:r w:rsidRPr="00542CD6">
        <w:rPr>
          <w:rFonts w:ascii="RppgbhAdvPTimes" w:hAnsi="RppgbhAdvPTimes" w:cs="RppgbhAdvPTimes"/>
          <w:lang w:val="en-US"/>
        </w:rPr>
        <w:t>Process</w:t>
      </w:r>
      <w:r w:rsidRPr="00C141BC">
        <w:rPr>
          <w:rFonts w:ascii="RppgbhAdvPTimes" w:hAnsi="RppgbhAdvPTimes" w:cs="RppgbhAdvPTimes"/>
          <w:lang w:val="en-US"/>
        </w:rPr>
        <w:t>.</w:t>
      </w:r>
      <w:r w:rsidRPr="00C141BC">
        <w:rPr>
          <w:rFonts w:asciiTheme="minorHAnsi" w:hAnsiTheme="minorHAnsi" w:cs="RppgbhAdvPTimes"/>
          <w:lang w:val="en-US"/>
        </w:rPr>
        <w:t xml:space="preserve"> </w:t>
      </w:r>
      <w:r w:rsidRPr="008B3750">
        <w:rPr>
          <w:lang w:val="en-US"/>
        </w:rPr>
        <w:t xml:space="preserve">2016, </w:t>
      </w:r>
      <w:r w:rsidRPr="00542CD6">
        <w:rPr>
          <w:lang w:val="en-US"/>
        </w:rPr>
        <w:t>V</w:t>
      </w:r>
      <w:r w:rsidRPr="008B3750">
        <w:rPr>
          <w:lang w:val="en-US"/>
        </w:rPr>
        <w:t>.</w:t>
      </w:r>
      <w:r>
        <w:rPr>
          <w:lang w:val="en-US"/>
        </w:rPr>
        <w:t xml:space="preserve"> </w:t>
      </w:r>
      <w:r w:rsidRPr="008B3750">
        <w:rPr>
          <w:lang w:val="en-US"/>
        </w:rPr>
        <w:t xml:space="preserve">36, </w:t>
      </w:r>
      <w:r w:rsidRPr="00542CD6">
        <w:rPr>
          <w:lang w:val="en-US"/>
        </w:rPr>
        <w:t>P</w:t>
      </w:r>
      <w:r>
        <w:rPr>
          <w:lang w:val="en-US"/>
        </w:rPr>
        <w:t xml:space="preserve">. </w:t>
      </w:r>
      <w:r w:rsidRPr="008B3750">
        <w:rPr>
          <w:lang w:val="en-US"/>
        </w:rPr>
        <w:t>535-552</w:t>
      </w:r>
    </w:p>
    <w:p w:rsidR="00780E9F" w:rsidRDefault="00780E9F" w:rsidP="00CB05E4">
      <w:pPr>
        <w:pStyle w:val="Zv-References-ru"/>
        <w:numPr>
          <w:ilvl w:val="0"/>
          <w:numId w:val="8"/>
        </w:numPr>
        <w:spacing w:line="238" w:lineRule="auto"/>
        <w:rPr>
          <w:lang w:val="en-US"/>
        </w:rPr>
      </w:pPr>
      <w:r>
        <w:rPr>
          <w:lang w:val="en-US"/>
        </w:rPr>
        <w:t>Lebedev</w:t>
      </w:r>
      <w:r w:rsidRPr="00542CD6">
        <w:rPr>
          <w:lang w:val="en-US"/>
        </w:rPr>
        <w:t xml:space="preserve"> </w:t>
      </w:r>
      <w:r>
        <w:rPr>
          <w:lang w:val="en-US"/>
        </w:rPr>
        <w:t>Yu</w:t>
      </w:r>
      <w:r w:rsidRPr="00542CD6">
        <w:rPr>
          <w:lang w:val="en-US"/>
        </w:rPr>
        <w:t>.</w:t>
      </w:r>
      <w:r>
        <w:rPr>
          <w:lang w:val="en-US"/>
        </w:rPr>
        <w:t>A</w:t>
      </w:r>
      <w:r w:rsidRPr="00542CD6">
        <w:rPr>
          <w:lang w:val="en-US"/>
        </w:rPr>
        <w:t xml:space="preserve">., </w:t>
      </w:r>
      <w:r>
        <w:rPr>
          <w:lang w:val="en-US"/>
        </w:rPr>
        <w:t>Tatarinov</w:t>
      </w:r>
      <w:r w:rsidRPr="00542CD6">
        <w:rPr>
          <w:lang w:val="en-US"/>
        </w:rPr>
        <w:t xml:space="preserve"> </w:t>
      </w:r>
      <w:r>
        <w:rPr>
          <w:lang w:val="en-US"/>
        </w:rPr>
        <w:t>A</w:t>
      </w:r>
      <w:r w:rsidRPr="00542CD6">
        <w:rPr>
          <w:lang w:val="en-US"/>
        </w:rPr>
        <w:t>.</w:t>
      </w:r>
      <w:r>
        <w:rPr>
          <w:lang w:val="en-US"/>
        </w:rPr>
        <w:t>V</w:t>
      </w:r>
      <w:r w:rsidRPr="00542CD6">
        <w:rPr>
          <w:lang w:val="en-US"/>
        </w:rPr>
        <w:t xml:space="preserve">., </w:t>
      </w:r>
      <w:r>
        <w:rPr>
          <w:lang w:val="en-US"/>
        </w:rPr>
        <w:t>Epstein</w:t>
      </w:r>
      <w:r w:rsidRPr="00542CD6">
        <w:rPr>
          <w:lang w:val="en-US"/>
        </w:rPr>
        <w:t xml:space="preserve"> </w:t>
      </w:r>
      <w:r>
        <w:rPr>
          <w:lang w:val="en-US"/>
        </w:rPr>
        <w:t>I</w:t>
      </w:r>
      <w:r w:rsidRPr="00542CD6">
        <w:rPr>
          <w:lang w:val="en-US"/>
        </w:rPr>
        <w:t>.</w:t>
      </w:r>
      <w:r>
        <w:rPr>
          <w:lang w:val="en-US"/>
        </w:rPr>
        <w:t>L</w:t>
      </w:r>
      <w:r w:rsidRPr="00542CD6">
        <w:rPr>
          <w:lang w:val="en-US"/>
        </w:rPr>
        <w:t>.,</w:t>
      </w:r>
      <w:r w:rsidRPr="003C298E">
        <w:rPr>
          <w:lang w:val="en-US"/>
        </w:rPr>
        <w:t xml:space="preserve"> </w:t>
      </w:r>
      <w:r>
        <w:rPr>
          <w:szCs w:val="24"/>
          <w:lang w:val="en-US"/>
        </w:rPr>
        <w:t>Plasma Chem.</w:t>
      </w:r>
      <w:r w:rsidRPr="003C298E">
        <w:rPr>
          <w:szCs w:val="24"/>
          <w:lang w:val="en-US"/>
        </w:rPr>
        <w:t xml:space="preserve"> and Plasma Process.,</w:t>
      </w:r>
      <w:r>
        <w:rPr>
          <w:szCs w:val="24"/>
          <w:lang w:val="en-US"/>
        </w:rPr>
        <w:t xml:space="preserve"> 2019</w:t>
      </w:r>
      <w:r w:rsidRPr="003C298E">
        <w:rPr>
          <w:szCs w:val="24"/>
          <w:lang w:val="en-US"/>
        </w:rPr>
        <w:t xml:space="preserve">, </w:t>
      </w:r>
      <w:r>
        <w:rPr>
          <w:szCs w:val="24"/>
          <w:lang w:val="en-US"/>
        </w:rPr>
        <w:t xml:space="preserve">V. 39, P. </w:t>
      </w:r>
      <w:r w:rsidRPr="003C298E">
        <w:rPr>
          <w:szCs w:val="24"/>
          <w:lang w:val="en-US"/>
        </w:rPr>
        <w:t>787–808</w:t>
      </w:r>
    </w:p>
    <w:p w:rsidR="00780E9F" w:rsidRPr="003C298E" w:rsidRDefault="00780E9F" w:rsidP="00CB05E4">
      <w:pPr>
        <w:pStyle w:val="Zv-References-ru"/>
        <w:numPr>
          <w:ilvl w:val="0"/>
          <w:numId w:val="8"/>
        </w:numPr>
        <w:spacing w:line="238" w:lineRule="auto"/>
      </w:pPr>
      <w:r>
        <w:rPr>
          <w:lang w:val="en-US"/>
        </w:rPr>
        <w:t>Lebedev</w:t>
      </w:r>
      <w:r w:rsidRPr="00542CD6">
        <w:rPr>
          <w:lang w:val="en-US"/>
        </w:rPr>
        <w:t xml:space="preserve"> </w:t>
      </w:r>
      <w:r>
        <w:rPr>
          <w:lang w:val="en-US"/>
        </w:rPr>
        <w:t>Yu</w:t>
      </w:r>
      <w:r w:rsidRPr="00542CD6">
        <w:rPr>
          <w:lang w:val="en-US"/>
        </w:rPr>
        <w:t>.</w:t>
      </w:r>
      <w:r>
        <w:rPr>
          <w:lang w:val="en-US"/>
        </w:rPr>
        <w:t>A</w:t>
      </w:r>
      <w:r w:rsidRPr="00542CD6">
        <w:rPr>
          <w:lang w:val="en-US"/>
        </w:rPr>
        <w:t xml:space="preserve">., </w:t>
      </w:r>
      <w:r>
        <w:rPr>
          <w:lang w:val="en-US"/>
        </w:rPr>
        <w:t>Tatarinov</w:t>
      </w:r>
      <w:r w:rsidRPr="00542CD6">
        <w:rPr>
          <w:lang w:val="en-US"/>
        </w:rPr>
        <w:t xml:space="preserve"> </w:t>
      </w:r>
      <w:r>
        <w:rPr>
          <w:lang w:val="en-US"/>
        </w:rPr>
        <w:t>A</w:t>
      </w:r>
      <w:r w:rsidRPr="00542CD6">
        <w:rPr>
          <w:lang w:val="en-US"/>
        </w:rPr>
        <w:t>.</w:t>
      </w:r>
      <w:r>
        <w:rPr>
          <w:lang w:val="en-US"/>
        </w:rPr>
        <w:t>V</w:t>
      </w:r>
      <w:r w:rsidRPr="00542CD6">
        <w:rPr>
          <w:lang w:val="en-US"/>
        </w:rPr>
        <w:t xml:space="preserve">., </w:t>
      </w:r>
      <w:r>
        <w:rPr>
          <w:lang w:val="en-US"/>
        </w:rPr>
        <w:t>Epstein</w:t>
      </w:r>
      <w:r w:rsidRPr="00542CD6">
        <w:rPr>
          <w:lang w:val="en-US"/>
        </w:rPr>
        <w:t xml:space="preserve"> </w:t>
      </w:r>
      <w:r>
        <w:rPr>
          <w:lang w:val="en-US"/>
        </w:rPr>
        <w:t>I</w:t>
      </w:r>
      <w:r w:rsidRPr="00542CD6">
        <w:rPr>
          <w:lang w:val="en-US"/>
        </w:rPr>
        <w:t>.</w:t>
      </w:r>
      <w:r>
        <w:rPr>
          <w:lang w:val="en-US"/>
        </w:rPr>
        <w:t>L</w:t>
      </w:r>
      <w:r w:rsidRPr="00542CD6">
        <w:rPr>
          <w:lang w:val="en-US"/>
        </w:rPr>
        <w:t>.,</w:t>
      </w:r>
      <w:r>
        <w:rPr>
          <w:lang w:val="en-US"/>
        </w:rPr>
        <w:t xml:space="preserve"> </w:t>
      </w:r>
      <w:r w:rsidRPr="003C298E">
        <w:rPr>
          <w:szCs w:val="24"/>
          <w:lang w:val="en-US"/>
        </w:rPr>
        <w:t xml:space="preserve">Plasma Sources Sci. </w:t>
      </w:r>
      <w:r w:rsidRPr="003C298E">
        <w:rPr>
          <w:szCs w:val="24"/>
        </w:rPr>
        <w:t xml:space="preserve">Technol. </w:t>
      </w:r>
      <w:r>
        <w:rPr>
          <w:szCs w:val="24"/>
          <w:lang w:val="en-US"/>
        </w:rPr>
        <w:t>V</w:t>
      </w:r>
      <w:r w:rsidRPr="003C298E">
        <w:rPr>
          <w:szCs w:val="24"/>
        </w:rPr>
        <w:t xml:space="preserve">. </w:t>
      </w:r>
      <w:r w:rsidRPr="003C298E">
        <w:rPr>
          <w:b/>
          <w:bCs/>
          <w:szCs w:val="24"/>
        </w:rPr>
        <w:t xml:space="preserve">29, </w:t>
      </w:r>
      <w:r w:rsidRPr="003C298E">
        <w:rPr>
          <w:szCs w:val="24"/>
        </w:rPr>
        <w:t>2020, 065013</w:t>
      </w:r>
    </w:p>
    <w:sectPr w:rsidR="00780E9F" w:rsidRPr="003C298E"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5A3" w:rsidRDefault="003C05A3">
      <w:r>
        <w:separator/>
      </w:r>
    </w:p>
  </w:endnote>
  <w:endnote w:type="continuationSeparator" w:id="0">
    <w:p w:rsidR="003C05A3" w:rsidRDefault="003C05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ppgbhAdvP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A2E0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A2E0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B05E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5A3" w:rsidRDefault="003C05A3">
      <w:r>
        <w:separator/>
      </w:r>
    </w:p>
  </w:footnote>
  <w:footnote w:type="continuationSeparator" w:id="0">
    <w:p w:rsidR="003C05A3" w:rsidRDefault="003C05A3">
      <w:r>
        <w:continuationSeparator/>
      </w:r>
    </w:p>
  </w:footnote>
  <w:footnote w:id="1">
    <w:p w:rsidR="00CB05E4" w:rsidRPr="00CB05E4" w:rsidRDefault="00CB05E4">
      <w:pPr>
        <w:pStyle w:val="a8"/>
        <w:rPr>
          <w:lang w:val="en-US"/>
        </w:rPr>
      </w:pPr>
      <w:r w:rsidRPr="00CB05E4">
        <w:rPr>
          <w:rStyle w:val="aa"/>
          <w:lang w:val="en-US"/>
        </w:rPr>
        <w:t>*)</w:t>
      </w:r>
      <w:r w:rsidRPr="00CB05E4">
        <w:rPr>
          <w:lang w:val="en-US"/>
        </w:rPr>
        <w:t xml:space="preserve"> </w:t>
      </w:r>
      <w:hyperlink r:id="rId1" w:history="1">
        <w:r w:rsidRPr="00CB05E4">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1A2E0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61E27525"/>
    <w:multiLevelType w:val="hybridMultilevel"/>
    <w:tmpl w:val="BF2EE292"/>
    <w:lvl w:ilvl="0" w:tplc="CFC0A3CE">
      <w:start w:val="1"/>
      <w:numFmt w:val="decimal"/>
      <w:lvlText w:val="[%1]."/>
      <w:lvlJc w:val="left"/>
      <w:pPr>
        <w:tabs>
          <w:tab w:val="num" w:pos="567"/>
        </w:tabs>
        <w:ind w:left="567" w:hanging="567"/>
      </w:pPr>
      <w:rPr>
        <w:rFonts w:ascii="Times New Roman" w:hAnsi="Times New Roman" w:hint="default"/>
        <w:b w:val="0"/>
        <w:i w:val="0"/>
        <w:caps w:val="0"/>
        <w:strike w:val="0"/>
        <w:dstrike w:val="0"/>
        <w:vanish w:val="0"/>
        <w:color w:val="00000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6"/>
  </w:num>
  <w:num w:numId="5">
    <w:abstractNumId w:val="1"/>
  </w:num>
  <w:num w:numId="6">
    <w:abstractNumId w:val="0"/>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E793E"/>
    <w:rsid w:val="00043701"/>
    <w:rsid w:val="00081366"/>
    <w:rsid w:val="000C657D"/>
    <w:rsid w:val="000C7078"/>
    <w:rsid w:val="000D76E9"/>
    <w:rsid w:val="000E495B"/>
    <w:rsid w:val="001A2E0A"/>
    <w:rsid w:val="001C0CCB"/>
    <w:rsid w:val="00205708"/>
    <w:rsid w:val="00220629"/>
    <w:rsid w:val="0023083F"/>
    <w:rsid w:val="00247225"/>
    <w:rsid w:val="002E793E"/>
    <w:rsid w:val="003800F3"/>
    <w:rsid w:val="003A606B"/>
    <w:rsid w:val="003B5B93"/>
    <w:rsid w:val="003C05A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80E9F"/>
    <w:rsid w:val="007B09C9"/>
    <w:rsid w:val="007B6378"/>
    <w:rsid w:val="007E06CE"/>
    <w:rsid w:val="00802D35"/>
    <w:rsid w:val="008306AF"/>
    <w:rsid w:val="008520F9"/>
    <w:rsid w:val="00871582"/>
    <w:rsid w:val="008850EF"/>
    <w:rsid w:val="00906FF7"/>
    <w:rsid w:val="009D3AC4"/>
    <w:rsid w:val="00A5169E"/>
    <w:rsid w:val="00AE6185"/>
    <w:rsid w:val="00B622ED"/>
    <w:rsid w:val="00B9584E"/>
    <w:rsid w:val="00C103CD"/>
    <w:rsid w:val="00C232A0"/>
    <w:rsid w:val="00C5751F"/>
    <w:rsid w:val="00CB05E4"/>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780E9F"/>
    <w:rPr>
      <w:color w:val="0000FF" w:themeColor="hyperlink"/>
      <w:u w:val="single"/>
    </w:rPr>
  </w:style>
  <w:style w:type="paragraph" w:styleId="a8">
    <w:name w:val="footnote text"/>
    <w:basedOn w:val="a"/>
    <w:link w:val="a9"/>
    <w:rsid w:val="00CB05E4"/>
    <w:rPr>
      <w:sz w:val="20"/>
      <w:szCs w:val="20"/>
    </w:rPr>
  </w:style>
  <w:style w:type="character" w:customStyle="1" w:styleId="a9">
    <w:name w:val="Текст сноски Знак"/>
    <w:basedOn w:val="a0"/>
    <w:link w:val="a8"/>
    <w:rsid w:val="00CB05E4"/>
  </w:style>
  <w:style w:type="character" w:styleId="aa">
    <w:name w:val="footnote reference"/>
    <w:basedOn w:val="a0"/>
    <w:rsid w:val="00CB05E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bedev@ips.ac.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Lt/ru/FR-Lebed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58B9AD-4C0A-4A64-904E-1C23C3A8B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7</TotalTime>
  <Pages>1</Pages>
  <Words>548</Words>
  <Characters>2985</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 SIMULATION OF CHEMICAL PROCESSES IN A MICROWAVE DISCHARGE IN LIQUID HEAVY HYDROCARBONS</dc:title>
  <dc:creator/>
  <cp:lastModifiedBy>Сатунин</cp:lastModifiedBy>
  <cp:revision>3</cp:revision>
  <cp:lastPrinted>1601-01-01T00:00:00Z</cp:lastPrinted>
  <dcterms:created xsi:type="dcterms:W3CDTF">2023-02-20T14:37:00Z</dcterms:created>
  <dcterms:modified xsi:type="dcterms:W3CDTF">2023-05-17T14:06:00Z</dcterms:modified>
</cp:coreProperties>
</file>