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CC" w:rsidRDefault="00FA79A8" w:rsidP="000363CC">
      <w:pPr>
        <w:pStyle w:val="Zv-Titlereport"/>
        <w:rPr>
          <w:lang w:val="en-US"/>
        </w:rPr>
      </w:pPr>
      <w:r w:rsidRPr="00FA79A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A79A8" w:rsidRPr="00824DF5" w:rsidRDefault="00FA79A8" w:rsidP="003B6459">
                  <w:pPr>
                    <w:spacing w:before="80"/>
                    <w:rPr>
                      <w:sz w:val="22"/>
                      <w:szCs w:val="22"/>
                    </w:rPr>
                  </w:pPr>
                  <w:r w:rsidRPr="00824DF5">
                    <w:rPr>
                      <w:sz w:val="22"/>
                      <w:szCs w:val="22"/>
                    </w:rPr>
                    <w:t xml:space="preserve">DOI: </w:t>
                  </w:r>
                  <w:r w:rsidRPr="00FA79A8">
                    <w:rPr>
                      <w:sz w:val="22"/>
                      <w:szCs w:val="22"/>
                    </w:rPr>
                    <w:t>10.34854/ICPAF.2023.50.2023.1.1.163</w:t>
                  </w:r>
                </w:p>
              </w:txbxContent>
            </v:textbox>
            <w10:anchorlock/>
          </v:shape>
        </w:pict>
      </w:r>
      <w:r w:rsidR="000363CC">
        <w:rPr>
          <w:lang w:val="en-US"/>
        </w:rPr>
        <w:t>some</w:t>
      </w:r>
      <w:r w:rsidR="000363CC" w:rsidRPr="006E63EE">
        <w:rPr>
          <w:lang w:val="en-US"/>
        </w:rPr>
        <w:t xml:space="preserve"> </w:t>
      </w:r>
      <w:r w:rsidR="000363CC">
        <w:rPr>
          <w:lang w:val="en-US"/>
        </w:rPr>
        <w:t>features</w:t>
      </w:r>
      <w:r w:rsidR="000363CC" w:rsidRPr="006E63EE">
        <w:rPr>
          <w:lang w:val="en-US"/>
        </w:rPr>
        <w:t xml:space="preserve"> </w:t>
      </w:r>
      <w:r w:rsidR="000363CC">
        <w:rPr>
          <w:lang w:val="en-US"/>
        </w:rPr>
        <w:t>of</w:t>
      </w:r>
      <w:r w:rsidR="000363CC" w:rsidRPr="00ED74A8">
        <w:rPr>
          <w:lang w:val="en-US"/>
        </w:rPr>
        <w:t xml:space="preserve"> </w:t>
      </w:r>
      <w:r w:rsidR="000363CC">
        <w:rPr>
          <w:lang w:val="en-US"/>
        </w:rPr>
        <w:t>accelerated</w:t>
      </w:r>
      <w:r w:rsidR="000363CC" w:rsidRPr="00ED74A8">
        <w:rPr>
          <w:lang w:val="en-US"/>
        </w:rPr>
        <w:t xml:space="preserve"> </w:t>
      </w:r>
      <w:r w:rsidR="000363CC">
        <w:rPr>
          <w:lang w:val="en-US"/>
        </w:rPr>
        <w:t>plasma</w:t>
      </w:r>
      <w:r w:rsidR="000363CC" w:rsidRPr="00ED74A8">
        <w:rPr>
          <w:lang w:val="en-US"/>
        </w:rPr>
        <w:t xml:space="preserve"> </w:t>
      </w:r>
      <w:r w:rsidR="000363CC">
        <w:rPr>
          <w:lang w:val="en-US"/>
        </w:rPr>
        <w:t>flows</w:t>
      </w:r>
      <w:r w:rsidR="000363CC" w:rsidRPr="00ED74A8">
        <w:rPr>
          <w:lang w:val="en-US"/>
        </w:rPr>
        <w:t xml:space="preserve"> </w:t>
      </w:r>
      <w:r w:rsidR="000363CC">
        <w:rPr>
          <w:lang w:val="en-US"/>
        </w:rPr>
        <w:t>in the tail region of the earth magnetosphere</w:t>
      </w:r>
      <w:r w:rsidR="000363CC" w:rsidRPr="00BE3D95">
        <w:rPr>
          <w:lang w:val="en-US"/>
        </w:rPr>
        <w:t xml:space="preserve"> </w:t>
      </w:r>
      <w:r w:rsidR="000363CC">
        <w:rPr>
          <w:lang w:val="en-US"/>
        </w:rPr>
        <w:t xml:space="preserve">and in laboratory current sheets </w:t>
      </w:r>
      <w:r>
        <w:rPr>
          <w:rStyle w:val="aa"/>
          <w:lang w:val="en-US"/>
        </w:rPr>
        <w:footnoteReference w:customMarkFollows="1" w:id="1"/>
        <w:t>*)</w:t>
      </w:r>
    </w:p>
    <w:p w:rsidR="000363CC" w:rsidRPr="007F2FA3" w:rsidRDefault="000363CC" w:rsidP="000363CC">
      <w:pPr>
        <w:pStyle w:val="Zv-Author"/>
        <w:rPr>
          <w:lang w:val="en-GB"/>
        </w:rPr>
      </w:pPr>
      <w:r w:rsidRPr="007F2FA3">
        <w:rPr>
          <w:lang w:val="en-GB"/>
        </w:rPr>
        <w:t>Frank A.G.</w:t>
      </w:r>
    </w:p>
    <w:p w:rsidR="000363CC" w:rsidRDefault="000363CC" w:rsidP="000363CC">
      <w:pPr>
        <w:pStyle w:val="Zv-Organization"/>
        <w:rPr>
          <w:rStyle w:val="a7"/>
          <w:lang w:val="en-US"/>
        </w:rPr>
      </w:pPr>
      <w:r>
        <w:rPr>
          <w:iCs/>
          <w:lang w:val="en-US"/>
        </w:rPr>
        <w:t>Prokhorov General Physics Institute of the Russian Academy of Sciences, Moscow, Russia</w:t>
      </w:r>
      <w:r>
        <w:rPr>
          <w:lang w:val="en-US"/>
        </w:rPr>
        <w:t xml:space="preserve">, </w:t>
      </w:r>
      <w:hyperlink r:id="rId8" w:history="1">
        <w:r>
          <w:rPr>
            <w:rStyle w:val="a7"/>
            <w:lang w:val="en-US"/>
          </w:rPr>
          <w:t>annfrank@fpl.gpi.ru</w:t>
        </w:r>
      </w:hyperlink>
    </w:p>
    <w:p w:rsidR="000363CC" w:rsidRPr="00814D75" w:rsidRDefault="000363CC" w:rsidP="000363CC">
      <w:pPr>
        <w:pStyle w:val="Zv-bodyreport"/>
        <w:rPr>
          <w:lang w:val="en-US"/>
        </w:rPr>
      </w:pPr>
      <w:r>
        <w:rPr>
          <w:lang w:val="en-US"/>
        </w:rPr>
        <w:t xml:space="preserve">High-speed plasma flows are regularly registered and investigated in the Earth magnetosphere using </w:t>
      </w:r>
      <w:r w:rsidRPr="00A3765E">
        <w:rPr>
          <w:lang w:val="en-US"/>
        </w:rPr>
        <w:t>various satellites. Observations with multispacecraft missions (Cluster, THEMIS, MMS) resulted in significant</w:t>
      </w:r>
      <w:r>
        <w:rPr>
          <w:lang w:val="en-US"/>
        </w:rPr>
        <w:t xml:space="preserve"> progress in this research. </w:t>
      </w:r>
    </w:p>
    <w:p w:rsidR="000363CC" w:rsidRPr="001A3D2C" w:rsidRDefault="000363CC" w:rsidP="000363CC">
      <w:pPr>
        <w:pStyle w:val="Zv-bodyreport"/>
        <w:rPr>
          <w:lang w:val="en-US"/>
        </w:rPr>
      </w:pPr>
      <w:r>
        <w:rPr>
          <w:lang w:val="en-US"/>
        </w:rPr>
        <w:t>Plasma</w:t>
      </w:r>
      <w:r w:rsidRPr="00BE3D95">
        <w:rPr>
          <w:lang w:val="en-US"/>
        </w:rPr>
        <w:t xml:space="preserve"> </w:t>
      </w:r>
      <w:r>
        <w:rPr>
          <w:lang w:val="en-US"/>
        </w:rPr>
        <w:t>flows</w:t>
      </w:r>
      <w:r w:rsidRPr="00BE3D95">
        <w:rPr>
          <w:lang w:val="en-US"/>
        </w:rPr>
        <w:t xml:space="preserve"> </w:t>
      </w:r>
      <w:r>
        <w:rPr>
          <w:lang w:val="en-US"/>
        </w:rPr>
        <w:t>which propagate</w:t>
      </w:r>
      <w:r w:rsidRPr="00BE3D95">
        <w:rPr>
          <w:lang w:val="en-US"/>
        </w:rPr>
        <w:t xml:space="preserve"> </w:t>
      </w:r>
      <w:r>
        <w:rPr>
          <w:lang w:val="en-US"/>
        </w:rPr>
        <w:t>from</w:t>
      </w:r>
      <w:r w:rsidRPr="00BE3D95">
        <w:rPr>
          <w:lang w:val="en-US"/>
        </w:rPr>
        <w:t xml:space="preserve"> </w:t>
      </w:r>
      <w:r>
        <w:rPr>
          <w:lang w:val="en-US"/>
        </w:rPr>
        <w:t>the</w:t>
      </w:r>
      <w:r w:rsidRPr="00BE3D95">
        <w:rPr>
          <w:lang w:val="en-US"/>
        </w:rPr>
        <w:t xml:space="preserve"> </w:t>
      </w:r>
      <w:r>
        <w:rPr>
          <w:lang w:val="en-US"/>
        </w:rPr>
        <w:t>region</w:t>
      </w:r>
      <w:r w:rsidRPr="00BE3D95">
        <w:rPr>
          <w:lang w:val="en-US"/>
        </w:rPr>
        <w:t xml:space="preserve"> </w:t>
      </w:r>
      <w:r>
        <w:rPr>
          <w:lang w:val="en-US"/>
        </w:rPr>
        <w:t>of</w:t>
      </w:r>
      <w:r w:rsidRPr="00BE3D95">
        <w:rPr>
          <w:lang w:val="en-US"/>
        </w:rPr>
        <w:t xml:space="preserve"> </w:t>
      </w:r>
      <w:r>
        <w:rPr>
          <w:lang w:val="en-US"/>
        </w:rPr>
        <w:t>magnetic</w:t>
      </w:r>
      <w:r w:rsidRPr="00BE3D95">
        <w:rPr>
          <w:lang w:val="en-US"/>
        </w:rPr>
        <w:t xml:space="preserve"> </w:t>
      </w:r>
      <w:r>
        <w:rPr>
          <w:lang w:val="en-US"/>
        </w:rPr>
        <w:t>reconnection</w:t>
      </w:r>
      <w:r w:rsidRPr="00BE3D95">
        <w:rPr>
          <w:lang w:val="en-US"/>
        </w:rPr>
        <w:t xml:space="preserve"> </w:t>
      </w:r>
      <w:r>
        <w:rPr>
          <w:lang w:val="en-US"/>
        </w:rPr>
        <w:t>at</w:t>
      </w:r>
      <w:r w:rsidRPr="00BE3D95">
        <w:rPr>
          <w:lang w:val="en-US"/>
        </w:rPr>
        <w:t xml:space="preserve"> </w:t>
      </w:r>
      <w:r>
        <w:rPr>
          <w:lang w:val="en-US"/>
        </w:rPr>
        <w:t>the</w:t>
      </w:r>
      <w:r w:rsidRPr="00BE3D95">
        <w:rPr>
          <w:lang w:val="en-US"/>
        </w:rPr>
        <w:t xml:space="preserve"> </w:t>
      </w:r>
      <w:r>
        <w:rPr>
          <w:lang w:val="en-US"/>
        </w:rPr>
        <w:t>tail</w:t>
      </w:r>
      <w:r w:rsidRPr="00BE3D95">
        <w:rPr>
          <w:lang w:val="en-US"/>
        </w:rPr>
        <w:t xml:space="preserve"> </w:t>
      </w:r>
      <w:r>
        <w:rPr>
          <w:lang w:val="en-US"/>
        </w:rPr>
        <w:t>of</w:t>
      </w:r>
      <w:r w:rsidRPr="00BE3D95">
        <w:rPr>
          <w:lang w:val="en-US"/>
        </w:rPr>
        <w:t xml:space="preserve"> </w:t>
      </w:r>
      <w:r>
        <w:rPr>
          <w:lang w:val="en-US"/>
        </w:rPr>
        <w:t>the</w:t>
      </w:r>
      <w:r w:rsidRPr="00BE3D95">
        <w:rPr>
          <w:lang w:val="en-US"/>
        </w:rPr>
        <w:t xml:space="preserve"> </w:t>
      </w:r>
      <w:r>
        <w:rPr>
          <w:lang w:val="en-US"/>
        </w:rPr>
        <w:t>magnetosphere</w:t>
      </w:r>
      <w:r w:rsidRPr="00BE3D95">
        <w:rPr>
          <w:lang w:val="en-US"/>
        </w:rPr>
        <w:t xml:space="preserve"> </w:t>
      </w:r>
      <w:r>
        <w:rPr>
          <w:lang w:val="en-US"/>
        </w:rPr>
        <w:t>toward</w:t>
      </w:r>
      <w:r w:rsidRPr="00BE3D95">
        <w:rPr>
          <w:lang w:val="en-US"/>
        </w:rPr>
        <w:t xml:space="preserve"> </w:t>
      </w:r>
      <w:r>
        <w:rPr>
          <w:lang w:val="en-US"/>
        </w:rPr>
        <w:t>the</w:t>
      </w:r>
      <w:r w:rsidRPr="00BE3D95">
        <w:rPr>
          <w:lang w:val="en-US"/>
        </w:rPr>
        <w:t xml:space="preserve"> </w:t>
      </w:r>
      <w:r>
        <w:rPr>
          <w:lang w:val="en-US"/>
        </w:rPr>
        <w:t>Earth</w:t>
      </w:r>
      <w:r w:rsidRPr="00BE3D95">
        <w:rPr>
          <w:lang w:val="en-US"/>
        </w:rPr>
        <w:t xml:space="preserve"> </w:t>
      </w:r>
      <w:r>
        <w:rPr>
          <w:lang w:val="en-US"/>
        </w:rPr>
        <w:t>constitute</w:t>
      </w:r>
      <w:r w:rsidRPr="00BE3D95">
        <w:rPr>
          <w:lang w:val="en-US"/>
        </w:rPr>
        <w:t xml:space="preserve"> </w:t>
      </w:r>
      <w:r>
        <w:rPr>
          <w:lang w:val="en-US"/>
        </w:rPr>
        <w:t>discrete</w:t>
      </w:r>
      <w:r w:rsidRPr="00BE3D95">
        <w:rPr>
          <w:lang w:val="en-US"/>
        </w:rPr>
        <w:t xml:space="preserve"> </w:t>
      </w:r>
      <w:r>
        <w:rPr>
          <w:lang w:val="en-US"/>
        </w:rPr>
        <w:t>relatively</w:t>
      </w:r>
      <w:r w:rsidRPr="00BE3D95">
        <w:rPr>
          <w:lang w:val="en-US"/>
        </w:rPr>
        <w:t xml:space="preserve"> </w:t>
      </w:r>
      <w:r>
        <w:rPr>
          <w:lang w:val="en-US"/>
        </w:rPr>
        <w:t>short</w:t>
      </w:r>
      <w:r w:rsidRPr="00BE3D95">
        <w:rPr>
          <w:lang w:val="en-US"/>
        </w:rPr>
        <w:t xml:space="preserve"> </w:t>
      </w:r>
      <w:r>
        <w:rPr>
          <w:lang w:val="en-US"/>
        </w:rPr>
        <w:t>streams</w:t>
      </w:r>
      <w:r w:rsidRPr="00BE3D95">
        <w:rPr>
          <w:lang w:val="en-US"/>
        </w:rPr>
        <w:t xml:space="preserve"> (Bursty Bulk Flows – BBFs)</w:t>
      </w:r>
      <w:r>
        <w:rPr>
          <w:lang w:val="en-US"/>
        </w:rPr>
        <w:t xml:space="preserve"> with durations</w:t>
      </w:r>
      <w:r w:rsidRPr="00BE3D95">
        <w:rPr>
          <w:lang w:val="en-US"/>
        </w:rPr>
        <w:t xml:space="preserve">, </w:t>
      </w:r>
      <w:r>
        <w:rPr>
          <w:lang w:val="en-US"/>
        </w:rPr>
        <w:t>as</w:t>
      </w:r>
      <w:r w:rsidRPr="00BE3D95">
        <w:rPr>
          <w:lang w:val="en-US"/>
        </w:rPr>
        <w:t xml:space="preserve"> </w:t>
      </w:r>
      <w:r>
        <w:rPr>
          <w:lang w:val="en-US"/>
        </w:rPr>
        <w:t>a</w:t>
      </w:r>
      <w:r w:rsidRPr="00BE3D95">
        <w:rPr>
          <w:lang w:val="en-US"/>
        </w:rPr>
        <w:t xml:space="preserve"> </w:t>
      </w:r>
      <w:r>
        <w:rPr>
          <w:lang w:val="en-US"/>
        </w:rPr>
        <w:t>rule</w:t>
      </w:r>
      <w:r w:rsidRPr="00BE3D95">
        <w:rPr>
          <w:lang w:val="en-US"/>
        </w:rPr>
        <w:t xml:space="preserve">, </w:t>
      </w:r>
      <w:r>
        <w:rPr>
          <w:lang w:val="en-US"/>
        </w:rPr>
        <w:t>shorter</w:t>
      </w:r>
      <w:r w:rsidRPr="00BE3D95">
        <w:rPr>
          <w:lang w:val="en-US"/>
        </w:rPr>
        <w:t xml:space="preserve"> </w:t>
      </w:r>
      <w:r>
        <w:rPr>
          <w:lang w:val="en-US"/>
        </w:rPr>
        <w:t>than</w:t>
      </w:r>
      <w:r w:rsidRPr="00BE3D95">
        <w:rPr>
          <w:lang w:val="en-US"/>
        </w:rPr>
        <w:t xml:space="preserve"> 10 ÷ 5 </w:t>
      </w:r>
      <w:r>
        <w:rPr>
          <w:lang w:val="en-US"/>
        </w:rPr>
        <w:t>sec</w:t>
      </w:r>
      <w:r w:rsidRPr="00BE3D95">
        <w:rPr>
          <w:lang w:val="en-US"/>
        </w:rPr>
        <w:t xml:space="preserve"> [1,2]. </w:t>
      </w:r>
      <w:r>
        <w:rPr>
          <w:lang w:val="en-US"/>
        </w:rPr>
        <w:t xml:space="preserve">What factors might be responsible for such short duration of </w:t>
      </w:r>
      <w:r w:rsidRPr="00631679">
        <w:rPr>
          <w:lang w:val="en-US"/>
        </w:rPr>
        <w:t>BBFs?</w:t>
      </w:r>
      <w:r>
        <w:rPr>
          <w:lang w:val="en-US"/>
        </w:rPr>
        <w:t xml:space="preserve"> These questions are discussed in many papers, in which the results of spacecraft observations are analyzed.</w:t>
      </w:r>
    </w:p>
    <w:p w:rsidR="000363CC" w:rsidRDefault="000363CC" w:rsidP="000363CC">
      <w:pPr>
        <w:pStyle w:val="Zv-bodyreport"/>
        <w:rPr>
          <w:lang w:val="en-US"/>
        </w:rPr>
      </w:pPr>
      <w:r>
        <w:rPr>
          <w:lang w:val="en-US"/>
        </w:rPr>
        <w:t xml:space="preserve">Experiments carried out in laboratory conditions with the CS-3D device (IOF RAN) also demonstrate that plasma flows, which are accelerated in the current sheets, are limited both in time and in length. These flows are moving along the </w:t>
      </w:r>
      <w:r w:rsidRPr="00D95342">
        <w:rPr>
          <w:lang w:val="en-US"/>
        </w:rPr>
        <w:t xml:space="preserve">width </w:t>
      </w:r>
      <w:r>
        <w:rPr>
          <w:lang w:val="en-US"/>
        </w:rPr>
        <w:t>o</w:t>
      </w:r>
      <w:r w:rsidRPr="00D95342">
        <w:rPr>
          <w:lang w:val="en-US"/>
        </w:rPr>
        <w:t xml:space="preserve">f the </w:t>
      </w:r>
      <w:r>
        <w:rPr>
          <w:lang w:val="en-US"/>
        </w:rPr>
        <w:t xml:space="preserve">current sheet, from the central sheet region towards its both side edges. It should be pointed out that the acceleration process itself is not limited in time, but at certain moment </w:t>
      </w:r>
      <w:r w:rsidRPr="00340806">
        <w:rPr>
          <w:lang w:val="en-US"/>
        </w:rPr>
        <w:t>the velo</w:t>
      </w:r>
      <w:r>
        <w:rPr>
          <w:lang w:val="en-US"/>
        </w:rPr>
        <w:t>c</w:t>
      </w:r>
      <w:r w:rsidRPr="00340806">
        <w:rPr>
          <w:lang w:val="en-US"/>
        </w:rPr>
        <w:t>it</w:t>
      </w:r>
      <w:r>
        <w:rPr>
          <w:lang w:val="en-US"/>
        </w:rPr>
        <w:t>ies</w:t>
      </w:r>
      <w:r w:rsidRPr="00340806">
        <w:rPr>
          <w:lang w:val="en-US"/>
        </w:rPr>
        <w:t xml:space="preserve"> </w:t>
      </w:r>
      <w:r>
        <w:rPr>
          <w:lang w:val="en-US"/>
        </w:rPr>
        <w:t xml:space="preserve">of plasma flows are sharply reduced. </w:t>
      </w:r>
    </w:p>
    <w:p w:rsidR="000363CC" w:rsidRDefault="000363CC" w:rsidP="000363CC">
      <w:pPr>
        <w:pStyle w:val="Zv-bodyreport"/>
        <w:rPr>
          <w:lang w:val="en-US"/>
        </w:rPr>
      </w:pPr>
      <w:r>
        <w:rPr>
          <w:lang w:val="en-US"/>
        </w:rPr>
        <w:t>The correlation between changing the structure of magnetic fields, currents and electro-dynamic forces in the current sheets, on the one hand, and the dynamics of accelerated plasma</w:t>
      </w:r>
      <w:r w:rsidRPr="009A3B83">
        <w:rPr>
          <w:lang w:val="en-US"/>
        </w:rPr>
        <w:t xml:space="preserve"> </w:t>
      </w:r>
      <w:r>
        <w:rPr>
          <w:lang w:val="en-US"/>
        </w:rPr>
        <w:t xml:space="preserve">flows, on the other hand, allowed to establish that a fundamental role in limiting the time of flows’ existence play excitation of reversed currents near the side edges of the current sheet. The reversed currents bring about the emergence of electro-dynamic forces that should slow down plasma flows, which were previously accelerated in the current sheet </w:t>
      </w:r>
      <w:r w:rsidRPr="00AD15B9">
        <w:rPr>
          <w:lang w:val="en-US"/>
        </w:rPr>
        <w:t>[3-5]</w:t>
      </w:r>
      <w:r>
        <w:rPr>
          <w:lang w:val="en-US"/>
        </w:rPr>
        <w:t>.</w:t>
      </w:r>
    </w:p>
    <w:p w:rsidR="000363CC" w:rsidRPr="002F15BB" w:rsidRDefault="000363CC" w:rsidP="000363CC">
      <w:pPr>
        <w:pStyle w:val="Zv-bodyreport"/>
        <w:rPr>
          <w:lang w:val="en-US"/>
        </w:rPr>
      </w:pPr>
      <w:r>
        <w:rPr>
          <w:lang w:val="en-US"/>
        </w:rPr>
        <w:t xml:space="preserve">In its turn, just a motion of fast plasma flows in the transverse magnetic field induces an excitation of inductive electric fields and corresponding currents, which are directed oppositely relative to the main current in the most part of the current sheet. </w:t>
      </w:r>
      <w:r w:rsidRPr="002F15BB">
        <w:rPr>
          <w:lang w:val="en-US"/>
        </w:rPr>
        <w:t xml:space="preserve">In other words, the </w:t>
      </w:r>
      <w:r>
        <w:rPr>
          <w:lang w:val="en-US"/>
        </w:rPr>
        <w:t xml:space="preserve">reversed currents, that appeared in current sheets due to the motion of accelerated plasma flows, then induced braking these flows or even their termination. </w:t>
      </w:r>
    </w:p>
    <w:p w:rsidR="000363CC" w:rsidRPr="002F15BB" w:rsidRDefault="000363CC" w:rsidP="000363CC">
      <w:pPr>
        <w:pStyle w:val="Zv-bodyreport"/>
        <w:rPr>
          <w:lang w:val="en-US"/>
        </w:rPr>
      </w:pPr>
      <w:r>
        <w:rPr>
          <w:lang w:val="en-US"/>
        </w:rPr>
        <w:t xml:space="preserve">In general case the effect of braking plasma flows caused by generation of reversed currents should manifest itself under introducing fast plasma flows into the regions with strong transverse magnetic fields, including situations when plasma flows accelerated at the magnetosphere tail region are rushing towards the Earth. </w:t>
      </w:r>
    </w:p>
    <w:p w:rsidR="000363CC" w:rsidRDefault="000363CC" w:rsidP="000363CC">
      <w:pPr>
        <w:pStyle w:val="Zv-TitleReferences-en"/>
        <w:rPr>
          <w:lang w:val="en-US"/>
        </w:rPr>
      </w:pPr>
      <w:r>
        <w:rPr>
          <w:lang w:val="en-US"/>
        </w:rPr>
        <w:t>References</w:t>
      </w:r>
    </w:p>
    <w:p w:rsidR="000363CC" w:rsidRPr="000363CC" w:rsidRDefault="000363CC" w:rsidP="000363CC">
      <w:pPr>
        <w:pStyle w:val="Zv-References-en"/>
      </w:pPr>
      <w:r w:rsidRPr="000363CC">
        <w:t>Baumjohann W., Paschmann G., Luehr H. // J. Geophys. Res. 1990. V. 95. P. 3801.</w:t>
      </w:r>
    </w:p>
    <w:p w:rsidR="000363CC" w:rsidRPr="000363CC" w:rsidRDefault="000363CC" w:rsidP="000363CC">
      <w:pPr>
        <w:pStyle w:val="Zv-References-en"/>
      </w:pPr>
      <w:r w:rsidRPr="000363CC">
        <w:t xml:space="preserve">Angelopoulos V., et. al. // J. Geophys. Res. 1992. V. 97. P. 4027. </w:t>
      </w:r>
    </w:p>
    <w:p w:rsidR="000363CC" w:rsidRPr="000363CC" w:rsidRDefault="000363CC" w:rsidP="000363CC">
      <w:pPr>
        <w:pStyle w:val="Zv-References-en"/>
      </w:pPr>
      <w:r w:rsidRPr="000363CC">
        <w:rPr>
          <w:szCs w:val="24"/>
        </w:rPr>
        <w:t>Frank, A.G</w:t>
      </w:r>
      <w:r w:rsidRPr="000363CC">
        <w:t xml:space="preserve">., Satunin, S.N. // </w:t>
      </w:r>
      <w:r w:rsidRPr="000363CC">
        <w:rPr>
          <w:szCs w:val="24"/>
        </w:rPr>
        <w:t>JETP Letters, 2020, V 112. No. 10. P. 623–629.</w:t>
      </w:r>
    </w:p>
    <w:p w:rsidR="000363CC" w:rsidRPr="000363CC" w:rsidRDefault="000363CC" w:rsidP="000363CC">
      <w:pPr>
        <w:pStyle w:val="Zv-References-en"/>
      </w:pPr>
      <w:r w:rsidRPr="000363CC">
        <w:rPr>
          <w:szCs w:val="24"/>
        </w:rPr>
        <w:t xml:space="preserve">Frank, A.; Kyrie, N.; Satunin, S.N.; Savinov, S. // Universe 2021, V. 7, No 11, P. 400(1-13). </w:t>
      </w:r>
    </w:p>
    <w:p w:rsidR="000363CC" w:rsidRPr="000363CC" w:rsidRDefault="000363CC" w:rsidP="000363CC">
      <w:pPr>
        <w:pStyle w:val="Zv-References-en"/>
      </w:pPr>
      <w:r w:rsidRPr="000363CC">
        <w:rPr>
          <w:szCs w:val="24"/>
        </w:rPr>
        <w:t>Frank, A.G</w:t>
      </w:r>
      <w:r w:rsidRPr="000363CC">
        <w:t xml:space="preserve">., Satunin, S.N. // </w:t>
      </w:r>
      <w:r w:rsidRPr="000363CC">
        <w:rPr>
          <w:szCs w:val="24"/>
        </w:rPr>
        <w:t>Plasma Phys. Reports. 2022. V.48. No 1. P.10–16.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03" w:rsidRDefault="00325303">
      <w:r>
        <w:separator/>
      </w:r>
    </w:p>
  </w:endnote>
  <w:endnote w:type="continuationSeparator" w:id="0">
    <w:p w:rsidR="00325303" w:rsidRDefault="00325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1B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1B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A79A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03" w:rsidRDefault="00325303">
      <w:r>
        <w:separator/>
      </w:r>
    </w:p>
  </w:footnote>
  <w:footnote w:type="continuationSeparator" w:id="0">
    <w:p w:rsidR="00325303" w:rsidRDefault="00325303">
      <w:r>
        <w:continuationSeparator/>
      </w:r>
    </w:p>
  </w:footnote>
  <w:footnote w:id="1">
    <w:p w:rsidR="00FA79A8" w:rsidRDefault="00FA79A8">
      <w:pPr>
        <w:pStyle w:val="a8"/>
      </w:pPr>
      <w:r>
        <w:rPr>
          <w:rStyle w:val="aa"/>
        </w:rPr>
        <w:t>*)</w:t>
      </w:r>
      <w:r>
        <w:t xml:space="preserve"> </w:t>
      </w:r>
      <w:hyperlink r:id="rId1" w:history="1">
        <w:r w:rsidRPr="00FA79A8">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11B9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25303"/>
    <w:rsid w:val="000363CC"/>
    <w:rsid w:val="00043701"/>
    <w:rsid w:val="00081366"/>
    <w:rsid w:val="000C657D"/>
    <w:rsid w:val="000C7078"/>
    <w:rsid w:val="000D76E9"/>
    <w:rsid w:val="000E495B"/>
    <w:rsid w:val="001C0CCB"/>
    <w:rsid w:val="00205708"/>
    <w:rsid w:val="00220629"/>
    <w:rsid w:val="0023083F"/>
    <w:rsid w:val="00247225"/>
    <w:rsid w:val="0032530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D0212"/>
    <w:rsid w:val="00AE6185"/>
    <w:rsid w:val="00B622ED"/>
    <w:rsid w:val="00B9584E"/>
    <w:rsid w:val="00C103CD"/>
    <w:rsid w:val="00C232A0"/>
    <w:rsid w:val="00C5751F"/>
    <w:rsid w:val="00D11B95"/>
    <w:rsid w:val="00D47F19"/>
    <w:rsid w:val="00D75E08"/>
    <w:rsid w:val="00D900FB"/>
    <w:rsid w:val="00D92E54"/>
    <w:rsid w:val="00DC6E63"/>
    <w:rsid w:val="00E118BE"/>
    <w:rsid w:val="00E7021A"/>
    <w:rsid w:val="00E87733"/>
    <w:rsid w:val="00EE371E"/>
    <w:rsid w:val="00EF07A9"/>
    <w:rsid w:val="00F722F5"/>
    <w:rsid w:val="00F74399"/>
    <w:rsid w:val="00F95123"/>
    <w:rsid w:val="00FA79A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C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363CC"/>
    <w:rPr>
      <w:color w:val="0000FF" w:themeColor="hyperlink"/>
      <w:u w:val="single"/>
    </w:rPr>
  </w:style>
  <w:style w:type="paragraph" w:styleId="a8">
    <w:name w:val="footnote text"/>
    <w:basedOn w:val="a"/>
    <w:link w:val="a9"/>
    <w:rsid w:val="00FA79A8"/>
    <w:rPr>
      <w:sz w:val="20"/>
      <w:szCs w:val="20"/>
    </w:rPr>
  </w:style>
  <w:style w:type="character" w:customStyle="1" w:styleId="a9">
    <w:name w:val="Текст сноски Знак"/>
    <w:basedOn w:val="a0"/>
    <w:link w:val="a8"/>
    <w:rsid w:val="00FA79A8"/>
  </w:style>
  <w:style w:type="character" w:styleId="aa">
    <w:name w:val="footnote reference"/>
    <w:basedOn w:val="a0"/>
    <w:rsid w:val="00FA79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frank@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F-Fran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F17DC-4FCF-470E-8FB4-4E57FE0F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492</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FEATURES OF ACCELERATED PLASMA FLOWS IN THE TAIL REGION OF THE EARTH MAGNETOSPHERE AND IN LABORATORY CURRENT SHEETS</dc:title>
  <dc:creator/>
  <cp:lastModifiedBy>Сатунин</cp:lastModifiedBy>
  <cp:revision>2</cp:revision>
  <cp:lastPrinted>1601-01-01T00:00:00Z</cp:lastPrinted>
  <dcterms:created xsi:type="dcterms:W3CDTF">2023-01-31T13:47:00Z</dcterms:created>
  <dcterms:modified xsi:type="dcterms:W3CDTF">2023-05-16T12:15:00Z</dcterms:modified>
</cp:coreProperties>
</file>