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1F" w:rsidRPr="00307E9E" w:rsidRDefault="0097441F" w:rsidP="0097441F">
      <w:pPr>
        <w:pStyle w:val="Zv-Titlereport"/>
      </w:pPr>
      <w:r w:rsidRPr="00A22214">
        <w:t>Разработка и исследования сильноточного высоковольтного предохранителя на основе ЭВП для сист</w:t>
      </w:r>
      <w:r>
        <w:t>емы быстрого вывода энергии ИТЭ</w:t>
      </w:r>
      <w:r w:rsidRPr="00937AEF">
        <w:t>р</w:t>
      </w:r>
      <w:r w:rsidR="00307E9E" w:rsidRPr="00307E9E">
        <w:t xml:space="preserve"> </w:t>
      </w:r>
      <w:r w:rsidR="00307E9E">
        <w:rPr>
          <w:rStyle w:val="aa"/>
        </w:rPr>
        <w:footnoteReference w:customMarkFollows="1" w:id="1"/>
        <w:t>*)</w:t>
      </w:r>
    </w:p>
    <w:p w:rsidR="0097441F" w:rsidRDefault="0097441F" w:rsidP="0097441F">
      <w:pPr>
        <w:pStyle w:val="Zv-Author"/>
      </w:pPr>
      <w:r w:rsidRPr="00FB48A6">
        <w:rPr>
          <w:u w:val="single"/>
        </w:rPr>
        <w:t>Сапожников</w:t>
      </w:r>
      <w:r w:rsidRPr="00626E57">
        <w:rPr>
          <w:u w:val="single"/>
        </w:rPr>
        <w:t xml:space="preserve"> </w:t>
      </w:r>
      <w:r w:rsidRPr="00FB48A6">
        <w:rPr>
          <w:u w:val="single"/>
        </w:rPr>
        <w:t>К.С.</w:t>
      </w:r>
      <w:r>
        <w:t>, Еникеев</w:t>
      </w:r>
      <w:r w:rsidRPr="00626E57">
        <w:t xml:space="preserve"> </w:t>
      </w:r>
      <w:r>
        <w:t>Р.Ш.</w:t>
      </w:r>
    </w:p>
    <w:p w:rsidR="0097441F" w:rsidRPr="0097441F" w:rsidRDefault="0097441F" w:rsidP="0097441F">
      <w:pPr>
        <w:pStyle w:val="Zv-Organization"/>
      </w:pPr>
      <w:r w:rsidRPr="00F63B55">
        <w:t xml:space="preserve">АО «НИИЭФА», Санкт-Петербург, Россия, </w:t>
      </w:r>
      <w:hyperlink r:id="rId8" w:history="1">
        <w:r w:rsidRPr="00B33836">
          <w:rPr>
            <w:rStyle w:val="a7"/>
          </w:rPr>
          <w:t>sapozhnikov@sintez.niiefa.spb.su</w:t>
        </w:r>
      </w:hyperlink>
    </w:p>
    <w:p w:rsidR="0097441F" w:rsidRPr="00F63B55" w:rsidRDefault="0097441F" w:rsidP="0097441F">
      <w:pPr>
        <w:pStyle w:val="Zv-bodyreport"/>
      </w:pPr>
      <w:r w:rsidRPr="00F63B55">
        <w:t>Сверхпроводящая магнитная система международного экспериментального термоядерного реактора (ИТЭР) состоит из 18 катушек тороидального поля (</w:t>
      </w:r>
      <w:r w:rsidRPr="00F63B55">
        <w:rPr>
          <w:lang w:val="en-US"/>
        </w:rPr>
        <w:t>TF</w:t>
      </w:r>
      <w:r w:rsidRPr="00F63B55">
        <w:t>), 6 катушек полоидального поля (</w:t>
      </w:r>
      <w:r w:rsidRPr="00F63B55">
        <w:rPr>
          <w:lang w:val="en-US"/>
        </w:rPr>
        <w:t>PF</w:t>
      </w:r>
      <w:r w:rsidRPr="00F63B55">
        <w:t>) и 6 модулей центрального соленоида (</w:t>
      </w:r>
      <w:r w:rsidRPr="00F63B55">
        <w:rPr>
          <w:lang w:val="en-US"/>
        </w:rPr>
        <w:t>CS</w:t>
      </w:r>
      <w:r w:rsidRPr="00F63B55">
        <w:t xml:space="preserve">). В </w:t>
      </w:r>
      <w:r>
        <w:t>случае потери сверхпроводимости</w:t>
      </w:r>
      <w:r w:rsidRPr="00F63B55">
        <w:t xml:space="preserve"> магнитная энергия, накопленная в к</w:t>
      </w:r>
      <w:r>
        <w:t>атушках, должна быть выведена с</w:t>
      </w:r>
      <w:r w:rsidRPr="00F63B55">
        <w:t xml:space="preserve"> целью их защиты от перегрева. Это достигается за счет включения силовых энергопоглощающих резисторов последовательно с катушками при помощи системы быстрого вывода энергии, состоящей из коммутационных аппаратов, батареи противотока и </w:t>
      </w:r>
      <w:r w:rsidRPr="00F63B55">
        <w:rPr>
          <w:lang w:val="en-US"/>
        </w:rPr>
        <w:t>RC</w:t>
      </w:r>
      <w:r w:rsidRPr="00F63B55">
        <w:t>-цепи, демпфирующей коммутационные перенапряжения [1, 2].</w:t>
      </w:r>
    </w:p>
    <w:p w:rsidR="0097441F" w:rsidRPr="00F63B55" w:rsidRDefault="0097441F" w:rsidP="0097441F">
      <w:pPr>
        <w:pStyle w:val="Zv-bodyreport"/>
      </w:pPr>
      <w:r w:rsidRPr="00F63B55">
        <w:t>Предохранитель включен последовательно с демпфирующей цепью для отключения аварийного тока в случае электрического пробоя конденсатора цепи. Он представляет собой неуправляемый выключатель одноразового действия, работа которого основана на отключении тока при электрическом взрыве</w:t>
      </w:r>
      <w:r>
        <w:t xml:space="preserve"> токоведущего проводника (ЭВП).</w:t>
      </w:r>
    </w:p>
    <w:p w:rsidR="0097441F" w:rsidRPr="00F63B55" w:rsidRDefault="0097441F" w:rsidP="0097441F">
      <w:pPr>
        <w:pStyle w:val="Zv-bodyreport"/>
      </w:pPr>
      <w:r w:rsidRPr="00F63B55">
        <w:t>В докладе представлены результаты разработки и исследования сильноточного высоковольтного предохранителя на основе ЭВП, предназначенного для защиты от токов короткого замыкания отдельных элементов силового оборудования с</w:t>
      </w:r>
      <w:r>
        <w:t xml:space="preserve">истемы быстрого вывода энергии </w:t>
      </w:r>
      <w:r w:rsidRPr="00F63B55">
        <w:t>ИТЭР. В соответствии с требованиями ИТЭР предохранитель предназначен для использования в импульсном режиме работы и при возникновении короткого замыкания должен отключить ток амплитудой до 30 кА, обеспечив длительный разрыв электрической цепи с напряжением до 9 кВ. Приводится результат численного моделирования режимов работы предохранителя в демпфирующей цепи, описание конструкции разработанного предохранителя, рассматриваются основные технические решения, обеспечивающие его соответствие требованиям по электрической прочности, коммутируемым токам и времени отключения, результаты экспериментальных исследований коммутационных характеристик, а также определяется электрическая прочность в импульсном режиме работы с приложением п</w:t>
      </w:r>
      <w:r>
        <w:t>ослекоммутационного напряжения.</w:t>
      </w:r>
    </w:p>
    <w:p w:rsidR="0097441F" w:rsidRDefault="0097441F" w:rsidP="0097441F">
      <w:pPr>
        <w:pStyle w:val="Zv-bodyreport"/>
      </w:pPr>
      <w:r w:rsidRPr="00F63B55">
        <w:t>Коммутационные испытания, проведенные на прототипах предохранителя, продемонстрировали его надежную работу в заданных параметрах. Получены положительные результаты испытаний. Простота разработанной конструкции предохранителя позволила обеспечить надежность изделия и его сравнительно небольшие габариты. Предохранитель будет использоваться в качестве защитного элемента в системе быстрого вывода энергии ИТЭР.</w:t>
      </w:r>
    </w:p>
    <w:p w:rsidR="0097441F" w:rsidRPr="009B35C0" w:rsidRDefault="0097441F" w:rsidP="0097441F">
      <w:pPr>
        <w:pStyle w:val="Zv-TitleReferences-ru"/>
      </w:pPr>
      <w:r w:rsidRPr="009B35C0">
        <w:t>Литература</w:t>
      </w:r>
    </w:p>
    <w:p w:rsidR="0097441F" w:rsidRPr="00B37395" w:rsidRDefault="0097441F" w:rsidP="0097441F">
      <w:pPr>
        <w:pStyle w:val="Zv-References-ru"/>
        <w:numPr>
          <w:ilvl w:val="0"/>
          <w:numId w:val="1"/>
        </w:numPr>
        <w:rPr>
          <w:lang w:val="en-US"/>
        </w:rPr>
      </w:pPr>
      <w:r w:rsidRPr="00B37395">
        <w:rPr>
          <w:lang w:val="en-US"/>
        </w:rPr>
        <w:t xml:space="preserve">I. Song, A. Roshal, V. Tanchuk, J. Thomsen, F. Milani and I. Benfatto. The fast discharge system of ITER superconducting magnets. 2011 International Conference on Electrical Machines and Systems, 2011, </w:t>
      </w:r>
      <w:r w:rsidRPr="00912489">
        <w:t>стр</w:t>
      </w:r>
      <w:r w:rsidRPr="00B37395">
        <w:rPr>
          <w:lang w:val="en-US"/>
        </w:rPr>
        <w:t>. 1-6.</w:t>
      </w:r>
    </w:p>
    <w:p w:rsidR="0097441F" w:rsidRPr="00B37395" w:rsidRDefault="0097441F" w:rsidP="0097441F">
      <w:pPr>
        <w:pStyle w:val="Zv-References-ru"/>
        <w:numPr>
          <w:ilvl w:val="0"/>
          <w:numId w:val="1"/>
        </w:numPr>
        <w:rPr>
          <w:lang w:val="en-US"/>
        </w:rPr>
      </w:pPr>
      <w:r w:rsidRPr="00B37395">
        <w:rPr>
          <w:szCs w:val="24"/>
          <w:lang w:val="en-US"/>
        </w:rPr>
        <w:t xml:space="preserve">C. Neumeyer et al., ITER power supply innovations and advances, 2013 IEEE 25th Symposium on Fusion Engineering (SOFE), 2013, </w:t>
      </w:r>
      <w:r>
        <w:rPr>
          <w:szCs w:val="24"/>
        </w:rPr>
        <w:t>стр</w:t>
      </w:r>
      <w:r w:rsidRPr="00B37395">
        <w:rPr>
          <w:szCs w:val="24"/>
          <w:lang w:val="en-US"/>
        </w:rPr>
        <w:t>. 1-8.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22" w:rsidRDefault="00753D22">
      <w:r>
        <w:separator/>
      </w:r>
    </w:p>
  </w:endnote>
  <w:endnote w:type="continuationSeparator" w:id="0">
    <w:p w:rsidR="00753D22" w:rsidRDefault="00753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3A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7441F" w:rsidRDefault="0097441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22" w:rsidRDefault="00753D22">
      <w:r>
        <w:separator/>
      </w:r>
    </w:p>
  </w:footnote>
  <w:footnote w:type="continuationSeparator" w:id="0">
    <w:p w:rsidR="00753D22" w:rsidRDefault="00753D22">
      <w:r>
        <w:continuationSeparator/>
      </w:r>
    </w:p>
  </w:footnote>
  <w:footnote w:id="1">
    <w:p w:rsidR="00307E9E" w:rsidRPr="00307E9E" w:rsidRDefault="00307E9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307E9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7441F">
      <w:rPr>
        <w:sz w:val="20"/>
      </w:rPr>
      <w:t>20</w:t>
    </w:r>
    <w:r w:rsidR="00C62CFE">
      <w:rPr>
        <w:sz w:val="20"/>
      </w:rPr>
      <w:t xml:space="preserve"> – </w:t>
    </w:r>
    <w:r w:rsidR="00700C3A" w:rsidRPr="0097441F">
      <w:rPr>
        <w:sz w:val="20"/>
      </w:rPr>
      <w:t>2</w:t>
    </w:r>
    <w:r w:rsidR="00577A8A" w:rsidRPr="0097441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7441F">
      <w:rPr>
        <w:sz w:val="20"/>
      </w:rPr>
      <w:t>2</w:t>
    </w:r>
    <w:r w:rsidR="00700C3A" w:rsidRPr="0097441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33A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2263"/>
    <w:rsid w:val="00037DCC"/>
    <w:rsid w:val="00043701"/>
    <w:rsid w:val="000C7078"/>
    <w:rsid w:val="000D76E9"/>
    <w:rsid w:val="000E495B"/>
    <w:rsid w:val="00140645"/>
    <w:rsid w:val="00142263"/>
    <w:rsid w:val="00171964"/>
    <w:rsid w:val="001C0CCB"/>
    <w:rsid w:val="00200AB2"/>
    <w:rsid w:val="00220629"/>
    <w:rsid w:val="00247225"/>
    <w:rsid w:val="002A6CD1"/>
    <w:rsid w:val="002D3EBD"/>
    <w:rsid w:val="00302D1D"/>
    <w:rsid w:val="00307E9E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53D22"/>
    <w:rsid w:val="007B6378"/>
    <w:rsid w:val="007D3F59"/>
    <w:rsid w:val="007E7F2F"/>
    <w:rsid w:val="00802D35"/>
    <w:rsid w:val="008E2894"/>
    <w:rsid w:val="00933A72"/>
    <w:rsid w:val="009352E6"/>
    <w:rsid w:val="0094721E"/>
    <w:rsid w:val="009551FC"/>
    <w:rsid w:val="0097441F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7441F"/>
    <w:rPr>
      <w:sz w:val="24"/>
      <w:szCs w:val="24"/>
    </w:rPr>
  </w:style>
  <w:style w:type="character" w:styleId="a7">
    <w:name w:val="Hyperlink"/>
    <w:basedOn w:val="a0"/>
    <w:rsid w:val="0097441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07E9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07E9E"/>
  </w:style>
  <w:style w:type="character" w:styleId="aa">
    <w:name w:val="footnote reference"/>
    <w:basedOn w:val="a0"/>
    <w:rsid w:val="00307E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pozhnikov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Z-Sapozh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A1D99-B068-40E1-A93B-994D1526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345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ИССЛЕДОВАНИЯ СИЛЬНОТОЧНОГО ВЫСОКОВОЛЬТНОГО ПРЕДОХРАНИТЕЛЯ НА ОСНОВЕ ЭВП ДЛЯ СИСТЕМЫ БЫСТРОГО ВЫВОДА ЭНЕРГИИ ИТЭР</dc:title>
  <dc:creator/>
  <cp:lastModifiedBy>Сатунин</cp:lastModifiedBy>
  <cp:revision>3</cp:revision>
  <cp:lastPrinted>1601-01-01T00:00:00Z</cp:lastPrinted>
  <dcterms:created xsi:type="dcterms:W3CDTF">2023-02-18T19:35:00Z</dcterms:created>
  <dcterms:modified xsi:type="dcterms:W3CDTF">2023-05-22T11:30:00Z</dcterms:modified>
</cp:coreProperties>
</file>