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5286" w:rsidRDefault="00C0327B" w:rsidP="00185286">
      <w:pPr>
        <w:pStyle w:val="Zv-Titlereport"/>
        <w:rPr>
          <w:lang w:val="en-US"/>
        </w:rPr>
      </w:pPr>
      <w:r w:rsidRPr="00C0327B">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219.15pt;height:26.25pt;z-index:-251656192;mso-position-horizontal:absolute" stroked="f" strokecolor="red">
            <v:textbox style="mso-next-textbox:#_x0000_s1026">
              <w:txbxContent>
                <w:p w:rsidR="00C0327B" w:rsidRPr="00824DF5" w:rsidRDefault="00C0327B" w:rsidP="003B6459">
                  <w:pPr>
                    <w:spacing w:before="80"/>
                    <w:rPr>
                      <w:sz w:val="22"/>
                      <w:szCs w:val="22"/>
                    </w:rPr>
                  </w:pPr>
                  <w:r w:rsidRPr="00824DF5">
                    <w:rPr>
                      <w:sz w:val="22"/>
                      <w:szCs w:val="22"/>
                    </w:rPr>
                    <w:t xml:space="preserve">DOI: </w:t>
                  </w:r>
                  <w:r w:rsidRPr="00C0327B">
                    <w:rPr>
                      <w:sz w:val="22"/>
                      <w:szCs w:val="22"/>
                    </w:rPr>
                    <w:t>10.34854/ICPAF.2023.50.2023.1.1.274</w:t>
                  </w:r>
                </w:p>
              </w:txbxContent>
            </v:textbox>
            <w10:anchorlock/>
          </v:shape>
        </w:pict>
      </w:r>
      <w:r w:rsidR="00185286" w:rsidRPr="00562E95">
        <w:rPr>
          <w:lang w:val="en-US"/>
        </w:rPr>
        <w:t>CRITICAL KNOWLEDGE RETENTION AT THE RUSSIAN DOMESTIC AGENCY OF THE ITER PROJECT</w:t>
      </w:r>
      <w:r>
        <w:rPr>
          <w:lang w:val="en-US"/>
        </w:rPr>
        <w:t xml:space="preserve"> </w:t>
      </w:r>
      <w:r>
        <w:rPr>
          <w:rStyle w:val="aa"/>
          <w:lang w:val="en-US"/>
        </w:rPr>
        <w:footnoteReference w:customMarkFollows="1" w:id="1"/>
        <w:t>*)</w:t>
      </w:r>
    </w:p>
    <w:p w:rsidR="00185286" w:rsidRDefault="00185286" w:rsidP="00185286">
      <w:pPr>
        <w:pStyle w:val="Zv-Author"/>
        <w:rPr>
          <w:lang w:val="en-US"/>
        </w:rPr>
      </w:pPr>
      <w:r w:rsidRPr="00562E95">
        <w:rPr>
          <w:vertAlign w:val="superscript"/>
          <w:lang w:val="en-US"/>
        </w:rPr>
        <w:t>1</w:t>
      </w:r>
      <w:r w:rsidRPr="00562E95">
        <w:rPr>
          <w:lang w:val="en-US"/>
        </w:rPr>
        <w:t>Semenov</w:t>
      </w:r>
      <w:r w:rsidRPr="00DE4DEE">
        <w:rPr>
          <w:lang w:val="en-US"/>
        </w:rPr>
        <w:t xml:space="preserve"> </w:t>
      </w:r>
      <w:r w:rsidRPr="00562E95">
        <w:rPr>
          <w:lang w:val="en-US"/>
        </w:rPr>
        <w:t xml:space="preserve">E.V., </w:t>
      </w:r>
      <w:r w:rsidRPr="00562E95">
        <w:rPr>
          <w:vertAlign w:val="superscript"/>
          <w:lang w:val="en-US"/>
        </w:rPr>
        <w:t>2</w:t>
      </w:r>
      <w:r w:rsidRPr="00562E95">
        <w:rPr>
          <w:lang w:val="en-US"/>
        </w:rPr>
        <w:t>Sheveleva</w:t>
      </w:r>
      <w:r w:rsidRPr="00DE4DEE">
        <w:rPr>
          <w:lang w:val="en-US"/>
        </w:rPr>
        <w:t xml:space="preserve"> </w:t>
      </w:r>
      <w:r w:rsidRPr="00562E95">
        <w:rPr>
          <w:lang w:val="en-US"/>
        </w:rPr>
        <w:t>S.S.,</w:t>
      </w:r>
      <w:r>
        <w:rPr>
          <w:lang w:val="en-US"/>
        </w:rPr>
        <w:t xml:space="preserve"> </w:t>
      </w:r>
      <w:r w:rsidRPr="00562E95">
        <w:rPr>
          <w:vertAlign w:val="superscript"/>
          <w:lang w:val="en-US"/>
        </w:rPr>
        <w:t>1</w:t>
      </w:r>
      <w:r>
        <w:rPr>
          <w:lang w:val="en-US"/>
        </w:rPr>
        <w:t>Portone</w:t>
      </w:r>
      <w:r w:rsidRPr="00DE4DEE">
        <w:rPr>
          <w:lang w:val="en-US"/>
        </w:rPr>
        <w:t xml:space="preserve"> </w:t>
      </w:r>
      <w:r>
        <w:rPr>
          <w:lang w:val="en-US"/>
        </w:rPr>
        <w:t>S.S.,</w:t>
      </w:r>
      <w:r w:rsidRPr="00562E95">
        <w:rPr>
          <w:lang w:val="en-US"/>
        </w:rPr>
        <w:t xml:space="preserve"> </w:t>
      </w:r>
      <w:r w:rsidRPr="00562E95">
        <w:rPr>
          <w:vertAlign w:val="superscript"/>
          <w:lang w:val="en-US"/>
        </w:rPr>
        <w:t>1</w:t>
      </w:r>
      <w:r w:rsidRPr="00562E95">
        <w:rPr>
          <w:lang w:val="en-US"/>
        </w:rPr>
        <w:t>Krasilnikov</w:t>
      </w:r>
      <w:r w:rsidRPr="00DE4DEE">
        <w:rPr>
          <w:lang w:val="en-US"/>
        </w:rPr>
        <w:t xml:space="preserve"> </w:t>
      </w:r>
      <w:r w:rsidRPr="00562E95">
        <w:rPr>
          <w:lang w:val="en-US"/>
        </w:rPr>
        <w:t xml:space="preserve">A.V., </w:t>
      </w:r>
      <w:r w:rsidRPr="00562E95">
        <w:rPr>
          <w:vertAlign w:val="superscript"/>
          <w:lang w:val="en-US"/>
        </w:rPr>
        <w:t>2</w:t>
      </w:r>
      <w:r w:rsidRPr="00562E95">
        <w:rPr>
          <w:lang w:val="en-US"/>
        </w:rPr>
        <w:t>Maas</w:t>
      </w:r>
      <w:r w:rsidRPr="00DE4DEE">
        <w:rPr>
          <w:lang w:val="en-US"/>
        </w:rPr>
        <w:t xml:space="preserve"> </w:t>
      </w:r>
      <w:r w:rsidRPr="00562E95">
        <w:rPr>
          <w:lang w:val="en-US"/>
        </w:rPr>
        <w:t>A.</w:t>
      </w:r>
      <w:r>
        <w:rPr>
          <w:lang w:val="en-US"/>
        </w:rPr>
        <w:t xml:space="preserve">, </w:t>
      </w:r>
      <w:r w:rsidRPr="00562E95">
        <w:rPr>
          <w:vertAlign w:val="superscript"/>
          <w:lang w:val="en-US"/>
        </w:rPr>
        <w:t>1</w:t>
      </w:r>
      <w:r w:rsidRPr="00562E95">
        <w:rPr>
          <w:lang w:val="en-US"/>
        </w:rPr>
        <w:t>Petrov</w:t>
      </w:r>
      <w:r w:rsidRPr="00DE4DEE">
        <w:rPr>
          <w:lang w:val="en-US"/>
        </w:rPr>
        <w:t xml:space="preserve"> </w:t>
      </w:r>
      <w:r w:rsidRPr="00562E95">
        <w:rPr>
          <w:lang w:val="en-US"/>
        </w:rPr>
        <w:t>A.A.</w:t>
      </w:r>
      <w:r>
        <w:rPr>
          <w:lang w:val="en-US"/>
        </w:rPr>
        <w:t xml:space="preserve">, </w:t>
      </w:r>
      <w:r w:rsidRPr="00562E95">
        <w:rPr>
          <w:vertAlign w:val="superscript"/>
          <w:lang w:val="en-US"/>
        </w:rPr>
        <w:t>1</w:t>
      </w:r>
      <w:r>
        <w:rPr>
          <w:lang w:val="en-US"/>
        </w:rPr>
        <w:t>Berezentseva</w:t>
      </w:r>
      <w:r w:rsidRPr="00DE4DEE">
        <w:rPr>
          <w:lang w:val="en-US"/>
        </w:rPr>
        <w:t xml:space="preserve"> </w:t>
      </w:r>
      <w:r>
        <w:rPr>
          <w:lang w:val="en-US"/>
        </w:rPr>
        <w:t xml:space="preserve">A.A., </w:t>
      </w:r>
      <w:r w:rsidRPr="00562E95">
        <w:rPr>
          <w:vertAlign w:val="superscript"/>
          <w:lang w:val="en-US"/>
        </w:rPr>
        <w:t>1</w:t>
      </w:r>
      <w:r w:rsidRPr="00562E95">
        <w:rPr>
          <w:lang w:val="en-US"/>
        </w:rPr>
        <w:t>Astashov</w:t>
      </w:r>
      <w:r w:rsidRPr="00DE4DEE">
        <w:rPr>
          <w:lang w:val="en-US"/>
        </w:rPr>
        <w:t xml:space="preserve"> </w:t>
      </w:r>
      <w:r w:rsidRPr="00562E95">
        <w:rPr>
          <w:lang w:val="en-US"/>
        </w:rPr>
        <w:t xml:space="preserve">A.N., </w:t>
      </w:r>
      <w:r w:rsidRPr="00562E95">
        <w:rPr>
          <w:vertAlign w:val="superscript"/>
          <w:lang w:val="en-US"/>
        </w:rPr>
        <w:t>1</w:t>
      </w:r>
      <w:r>
        <w:rPr>
          <w:lang w:val="en-US"/>
        </w:rPr>
        <w:t>Smirnov</w:t>
      </w:r>
      <w:r w:rsidRPr="00DE4DEE">
        <w:rPr>
          <w:lang w:val="en-US"/>
        </w:rPr>
        <w:t xml:space="preserve"> </w:t>
      </w:r>
      <w:r>
        <w:rPr>
          <w:lang w:val="en-US"/>
        </w:rPr>
        <w:t xml:space="preserve">P.V., </w:t>
      </w:r>
      <w:r w:rsidRPr="00562E95">
        <w:rPr>
          <w:vertAlign w:val="superscript"/>
          <w:lang w:val="en-US"/>
        </w:rPr>
        <w:t>1</w:t>
      </w:r>
      <w:r>
        <w:rPr>
          <w:lang w:val="en-US"/>
        </w:rPr>
        <w:t>Kaklyugina</w:t>
      </w:r>
      <w:r w:rsidRPr="00DE4DEE">
        <w:rPr>
          <w:lang w:val="en-US"/>
        </w:rPr>
        <w:t xml:space="preserve"> </w:t>
      </w:r>
      <w:r>
        <w:rPr>
          <w:lang w:val="en-US"/>
        </w:rPr>
        <w:t>N.A.</w:t>
      </w:r>
      <w:r w:rsidRPr="00562E95">
        <w:rPr>
          <w:lang w:val="en-US"/>
        </w:rPr>
        <w:t xml:space="preserve">, </w:t>
      </w:r>
      <w:r w:rsidRPr="00562E95">
        <w:rPr>
          <w:vertAlign w:val="superscript"/>
          <w:lang w:val="en-US"/>
        </w:rPr>
        <w:t>1</w:t>
      </w:r>
      <w:r>
        <w:rPr>
          <w:lang w:val="en-US"/>
        </w:rPr>
        <w:t>Semenov</w:t>
      </w:r>
      <w:r w:rsidRPr="00DE4DEE">
        <w:rPr>
          <w:lang w:val="en-US"/>
        </w:rPr>
        <w:t xml:space="preserve"> </w:t>
      </w:r>
      <w:r>
        <w:rPr>
          <w:lang w:val="en-US"/>
        </w:rPr>
        <w:t>I.B.</w:t>
      </w:r>
    </w:p>
    <w:p w:rsidR="00185286" w:rsidRDefault="00185286" w:rsidP="00185286">
      <w:pPr>
        <w:pStyle w:val="Zv-Organization"/>
        <w:rPr>
          <w:lang w:val="en-US"/>
        </w:rPr>
      </w:pPr>
      <w:r w:rsidRPr="00562E95">
        <w:rPr>
          <w:vertAlign w:val="superscript"/>
          <w:lang w:val="en-US"/>
        </w:rPr>
        <w:t>1</w:t>
      </w:r>
      <w:r w:rsidRPr="00562E95">
        <w:rPr>
          <w:lang w:val="en-US"/>
        </w:rPr>
        <w:t>Institution "Project Center ITER", Kurchatov sq., 1 build. 3, 123182, Moscow, Russia</w:t>
      </w:r>
      <w:r>
        <w:rPr>
          <w:lang w:val="en-US"/>
        </w:rPr>
        <w:t>,</w:t>
      </w:r>
      <w:r>
        <w:rPr>
          <w:lang w:val="en-US"/>
        </w:rPr>
        <w:br/>
        <w:t xml:space="preserve">     </w:t>
      </w:r>
      <w:hyperlink r:id="rId8" w:history="1">
        <w:r w:rsidRPr="00B34E89">
          <w:rPr>
            <w:rStyle w:val="a7"/>
            <w:lang w:val="en-US"/>
          </w:rPr>
          <w:t>E.Semenov@iterrf.ru</w:t>
        </w:r>
      </w:hyperlink>
      <w:r>
        <w:rPr>
          <w:lang w:val="en-US"/>
        </w:rPr>
        <w:br/>
      </w:r>
      <w:r w:rsidRPr="00562E95">
        <w:rPr>
          <w:vertAlign w:val="superscript"/>
          <w:lang w:val="en-US"/>
        </w:rPr>
        <w:t>2</w:t>
      </w:r>
      <w:r w:rsidRPr="00562E95">
        <w:rPr>
          <w:lang w:val="en-US"/>
        </w:rPr>
        <w:t>ITER Organization, Route de Vinon-sur-Verdon, CS 90 046, 13067 St. Paul Lez Durance</w:t>
      </w:r>
      <w:r>
        <w:rPr>
          <w:lang w:val="en-US"/>
        </w:rPr>
        <w:br/>
        <w:t xml:space="preserve">    </w:t>
      </w:r>
      <w:r w:rsidRPr="00562E95">
        <w:rPr>
          <w:lang w:val="en-US"/>
        </w:rPr>
        <w:t xml:space="preserve"> Cedex, France</w:t>
      </w:r>
    </w:p>
    <w:p w:rsidR="00185286" w:rsidRPr="00562E95" w:rsidRDefault="00185286" w:rsidP="00185286">
      <w:pPr>
        <w:pStyle w:val="Zv-bodyreport"/>
        <w:rPr>
          <w:lang w:val="en-US"/>
        </w:rPr>
      </w:pPr>
      <w:r w:rsidRPr="00562E95">
        <w:rPr>
          <w:lang w:val="en-US"/>
        </w:rPr>
        <w:t>A knowledge management initiative at the ITER Project has begun in December 2020. One of the milestones of this activity is to support knowledge retention among the production phases of the ITER Plant. The knowledge management working group created the critical knowledge retention plan at ITER for 2021-2022. The goal of this activity is to identify and preserve critical knowledge within the Project and its partners contributions. According to the critical knowledge retention plan, the Russian domestic agency (RF-DA) implemented a specific knowledge retention program for preserving critical knowledge about unique components created by Russian researchers and developers.</w:t>
      </w:r>
    </w:p>
    <w:p w:rsidR="00185286" w:rsidRPr="00562E95" w:rsidRDefault="00185286" w:rsidP="00185286">
      <w:pPr>
        <w:pStyle w:val="Zv-bodyreport"/>
        <w:rPr>
          <w:lang w:val="en-US"/>
        </w:rPr>
      </w:pPr>
      <w:r w:rsidRPr="00562E95">
        <w:rPr>
          <w:lang w:val="en-US"/>
        </w:rPr>
        <w:t xml:space="preserve">The Russian domestic agency performed analysis and classification of critical knowledge on unique components and technologies created specifically for the ITER Project. </w:t>
      </w:r>
      <w:r w:rsidRPr="005F01C9">
        <w:rPr>
          <w:lang w:val="en-US"/>
        </w:rPr>
        <w:t>In addition, the analysis of the practices and approaches of the international organization ITER in the field of knowledge management related to the use of distributed design systems and the preparation of design documentation was carried out.</w:t>
      </w:r>
      <w:r>
        <w:rPr>
          <w:lang w:val="en-US"/>
        </w:rPr>
        <w:t xml:space="preserve"> T</w:t>
      </w:r>
      <w:r w:rsidRPr="00562E95">
        <w:rPr>
          <w:lang w:val="en-US"/>
        </w:rPr>
        <w:t xml:space="preserve">he RF-DA identified a group of experts for a particular unique component and conducted interviews with some those experts. The information was accumulated within the ITER collaborative platform on the basis of the template created according to the ITER critical knowledge retention plan. This information comprises the description of the unique component, links to technical documentation in ITER databases, information on researchers and interviews with some of them, links to publications and conference proceedings, etc. </w:t>
      </w:r>
    </w:p>
    <w:p w:rsidR="00185286" w:rsidRPr="00562E95" w:rsidRDefault="00185286" w:rsidP="00185286">
      <w:pPr>
        <w:pStyle w:val="Zv-bodyreport"/>
        <w:spacing w:before="120"/>
        <w:rPr>
          <w:lang w:val="en-US"/>
        </w:rPr>
      </w:pPr>
      <w:r w:rsidRPr="00562E95">
        <w:rPr>
          <w:lang w:val="en-US"/>
        </w:rPr>
        <w:t>The work was carried out within the framework of the Task Agreement “Knowledge Management Expertise”, No C93TD01FR of 4 January 2022. The views and opinions expressed herein do not necessarily reflect those of the ITER Organization</w:t>
      </w:r>
    </w:p>
    <w:p w:rsidR="00654A7B" w:rsidRPr="009D3AC4" w:rsidRDefault="00654A7B" w:rsidP="009D3AC4">
      <w:pPr>
        <w:rPr>
          <w:lang w:val="en-US"/>
        </w:rPr>
      </w:pPr>
    </w:p>
    <w:sectPr w:rsidR="00654A7B" w:rsidRPr="009D3AC4"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0ED6" w:rsidRDefault="007C0ED6">
      <w:r>
        <w:separator/>
      </w:r>
    </w:p>
  </w:endnote>
  <w:endnote w:type="continuationSeparator" w:id="0">
    <w:p w:rsidR="007C0ED6" w:rsidRDefault="007C0E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EA7B47"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EA7B47"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C0327B">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0ED6" w:rsidRDefault="007C0ED6">
      <w:r>
        <w:separator/>
      </w:r>
    </w:p>
  </w:footnote>
  <w:footnote w:type="continuationSeparator" w:id="0">
    <w:p w:rsidR="007C0ED6" w:rsidRDefault="007C0ED6">
      <w:r>
        <w:continuationSeparator/>
      </w:r>
    </w:p>
  </w:footnote>
  <w:footnote w:id="1">
    <w:p w:rsidR="00C0327B" w:rsidRPr="00C0327B" w:rsidRDefault="00C0327B">
      <w:pPr>
        <w:pStyle w:val="a8"/>
        <w:rPr>
          <w:lang w:val="en-US"/>
        </w:rPr>
      </w:pPr>
      <w:r w:rsidRPr="00C0327B">
        <w:rPr>
          <w:rStyle w:val="aa"/>
          <w:lang w:val="en-US"/>
        </w:rPr>
        <w:t>*)</w:t>
      </w:r>
      <w:r w:rsidRPr="00C0327B">
        <w:rPr>
          <w:lang w:val="en-US"/>
        </w:rPr>
        <w:t xml:space="preserve"> </w:t>
      </w:r>
      <w:hyperlink r:id="rId1" w:history="1">
        <w:r w:rsidRPr="00C0327B">
          <w:rPr>
            <w:rStyle w:val="a7"/>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871582">
      <w:rPr>
        <w:sz w:val="20"/>
        <w:lang w:val="en-US"/>
      </w:rPr>
      <w:t>50</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871582">
      <w:rPr>
        <w:sz w:val="20"/>
        <w:lang w:val="en-US"/>
      </w:rPr>
      <w:t>20</w:t>
    </w:r>
    <w:r w:rsidR="00EF07A9">
      <w:rPr>
        <w:sz w:val="20"/>
        <w:lang w:val="en-US"/>
      </w:rPr>
      <w:t xml:space="preserve"> – </w:t>
    </w:r>
    <w:r w:rsidR="00871582">
      <w:rPr>
        <w:sz w:val="20"/>
        <w:lang w:val="en-US"/>
      </w:rPr>
      <w:t>24</w:t>
    </w:r>
    <w:r w:rsidR="00EF07A9">
      <w:rPr>
        <w:sz w:val="20"/>
        <w:lang w:val="en-US"/>
      </w:rPr>
      <w:t>, 20</w:t>
    </w:r>
    <w:r w:rsidR="008306AF">
      <w:rPr>
        <w:sz w:val="20"/>
        <w:lang w:val="en-US"/>
      </w:rPr>
      <w:t>2</w:t>
    </w:r>
    <w:r w:rsidR="00871582">
      <w:rPr>
        <w:sz w:val="20"/>
        <w:lang w:val="en-US"/>
      </w:rPr>
      <w:t>3</w:t>
    </w:r>
    <w:r w:rsidR="00EF07A9">
      <w:rPr>
        <w:sz w:val="20"/>
        <w:lang w:val="en-US"/>
      </w:rPr>
      <w:t>, Zvenigorod</w:t>
    </w:r>
  </w:p>
  <w:p w:rsidR="00654A7B" w:rsidRDefault="00EA7B47">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2A5743"/>
    <w:rsid w:val="00043701"/>
    <w:rsid w:val="00081366"/>
    <w:rsid w:val="000C657D"/>
    <w:rsid w:val="000C7078"/>
    <w:rsid w:val="000D76E9"/>
    <w:rsid w:val="000E495B"/>
    <w:rsid w:val="00185286"/>
    <w:rsid w:val="001A1B54"/>
    <w:rsid w:val="001C0CCB"/>
    <w:rsid w:val="00205708"/>
    <w:rsid w:val="00220629"/>
    <w:rsid w:val="0023083F"/>
    <w:rsid w:val="00247225"/>
    <w:rsid w:val="002A5743"/>
    <w:rsid w:val="003800F3"/>
    <w:rsid w:val="003A606B"/>
    <w:rsid w:val="003B5B93"/>
    <w:rsid w:val="003E0981"/>
    <w:rsid w:val="00401388"/>
    <w:rsid w:val="0043297E"/>
    <w:rsid w:val="00446025"/>
    <w:rsid w:val="004A77D1"/>
    <w:rsid w:val="004B4ACC"/>
    <w:rsid w:val="004B72AA"/>
    <w:rsid w:val="004F4E29"/>
    <w:rsid w:val="005074E3"/>
    <w:rsid w:val="00515724"/>
    <w:rsid w:val="00567C6F"/>
    <w:rsid w:val="00573BAD"/>
    <w:rsid w:val="0058676C"/>
    <w:rsid w:val="005F0746"/>
    <w:rsid w:val="005F764D"/>
    <w:rsid w:val="006038C3"/>
    <w:rsid w:val="00654A7B"/>
    <w:rsid w:val="006B5B24"/>
    <w:rsid w:val="00732A2E"/>
    <w:rsid w:val="007B09C9"/>
    <w:rsid w:val="007B6378"/>
    <w:rsid w:val="007C0ED6"/>
    <w:rsid w:val="007E06CE"/>
    <w:rsid w:val="00802D35"/>
    <w:rsid w:val="008306AF"/>
    <w:rsid w:val="008520F9"/>
    <w:rsid w:val="00871582"/>
    <w:rsid w:val="008850EF"/>
    <w:rsid w:val="00906FF7"/>
    <w:rsid w:val="009D3AC4"/>
    <w:rsid w:val="00AE6185"/>
    <w:rsid w:val="00B622ED"/>
    <w:rsid w:val="00B9584E"/>
    <w:rsid w:val="00C0327B"/>
    <w:rsid w:val="00C103CD"/>
    <w:rsid w:val="00C232A0"/>
    <w:rsid w:val="00C5751F"/>
    <w:rsid w:val="00D47F19"/>
    <w:rsid w:val="00D75E08"/>
    <w:rsid w:val="00D900FB"/>
    <w:rsid w:val="00D92E54"/>
    <w:rsid w:val="00DC6E63"/>
    <w:rsid w:val="00E118BE"/>
    <w:rsid w:val="00E7021A"/>
    <w:rsid w:val="00E87733"/>
    <w:rsid w:val="00EA7B47"/>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link w:val="Zv-bodyreportChar"/>
    <w:qFormat/>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unhideWhenUsed/>
    <w:rsid w:val="00185286"/>
    <w:rPr>
      <w:color w:val="0000FF" w:themeColor="hyperlink"/>
      <w:u w:val="single"/>
    </w:rPr>
  </w:style>
  <w:style w:type="character" w:customStyle="1" w:styleId="Zv-bodyreportChar">
    <w:name w:val="Zv-body_report Char"/>
    <w:link w:val="Zv-bodyreport"/>
    <w:locked/>
    <w:rsid w:val="00185286"/>
    <w:rPr>
      <w:sz w:val="24"/>
      <w:szCs w:val="24"/>
    </w:rPr>
  </w:style>
  <w:style w:type="paragraph" w:styleId="a8">
    <w:name w:val="footnote text"/>
    <w:basedOn w:val="a"/>
    <w:link w:val="a9"/>
    <w:rsid w:val="00C0327B"/>
    <w:rPr>
      <w:sz w:val="20"/>
      <w:szCs w:val="20"/>
    </w:rPr>
  </w:style>
  <w:style w:type="character" w:customStyle="1" w:styleId="a9">
    <w:name w:val="Текст сноски Знак"/>
    <w:basedOn w:val="a0"/>
    <w:link w:val="a8"/>
    <w:rsid w:val="00C0327B"/>
  </w:style>
  <w:style w:type="character" w:styleId="aa">
    <w:name w:val="footnote reference"/>
    <w:basedOn w:val="a0"/>
    <w:rsid w:val="00C0327B"/>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Semenov@iterrf.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L/E/ru/JK-Semenov.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3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129754-8F6F-4A08-A1CB-492046D29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Zven_2023_e.dotx</Template>
  <TotalTime>8</TotalTime>
  <Pages>1</Pages>
  <Words>331</Words>
  <Characters>2033</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CRITICAL KNOWLEDGE RETENTION AT THE RUSSIAN DOMESTIC AGENCY OF THE ITER PROJECT</dc:title>
  <dc:creator/>
  <cp:lastModifiedBy>Сатунин</cp:lastModifiedBy>
  <cp:revision>3</cp:revision>
  <cp:lastPrinted>1601-01-01T00:00:00Z</cp:lastPrinted>
  <dcterms:created xsi:type="dcterms:W3CDTF">2023-02-22T14:19:00Z</dcterms:created>
  <dcterms:modified xsi:type="dcterms:W3CDTF">2023-05-22T14:36:00Z</dcterms:modified>
</cp:coreProperties>
</file>