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7A" w:rsidRDefault="00622880" w:rsidP="00C42B7A">
      <w:pPr>
        <w:pStyle w:val="Zv-Titlereport"/>
        <w:rPr>
          <w:lang w:val="en-US"/>
        </w:rPr>
      </w:pPr>
      <w:r w:rsidRPr="0062288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622880" w:rsidRPr="00824DF5" w:rsidRDefault="0062288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622880">
                    <w:rPr>
                      <w:sz w:val="22"/>
                      <w:szCs w:val="22"/>
                    </w:rPr>
                    <w:t>10.34854/ICPAF.2023.50.2023.1.1.232</w:t>
                  </w:r>
                </w:p>
              </w:txbxContent>
            </v:textbox>
            <w10:anchorlock/>
          </v:shape>
        </w:pict>
      </w:r>
      <w:r w:rsidR="00C42B7A" w:rsidRPr="00172191">
        <w:rPr>
          <w:lang w:val="en-US"/>
        </w:rPr>
        <w:t>Vacuum and hydraulic testing of the ITER DOME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C42B7A" w:rsidRDefault="00C42B7A" w:rsidP="00C42B7A">
      <w:pPr>
        <w:pStyle w:val="Zv-Author"/>
        <w:rPr>
          <w:lang w:val="en-US"/>
        </w:rPr>
      </w:pPr>
      <w:r>
        <w:rPr>
          <w:lang w:val="en-US"/>
        </w:rPr>
        <w:t>Kiselev</w:t>
      </w:r>
      <w:r w:rsidRPr="006A52B2">
        <w:rPr>
          <w:lang w:val="en-US"/>
        </w:rPr>
        <w:t xml:space="preserve"> </w:t>
      </w:r>
      <w:r>
        <w:rPr>
          <w:lang w:val="en-US"/>
        </w:rPr>
        <w:t xml:space="preserve">D., Vasiliev V., </w:t>
      </w:r>
      <w:r w:rsidRPr="00166F23">
        <w:rPr>
          <w:lang w:val="en-US"/>
        </w:rPr>
        <w:t>Makhankov</w:t>
      </w:r>
      <w:r>
        <w:rPr>
          <w:lang w:val="en-US"/>
        </w:rPr>
        <w:t xml:space="preserve"> A., Mazaev S.</w:t>
      </w:r>
    </w:p>
    <w:p w:rsidR="00C42B7A" w:rsidRPr="00FE55CE" w:rsidRDefault="00C42B7A" w:rsidP="00C42B7A">
      <w:pPr>
        <w:pStyle w:val="Zv-Organization"/>
        <w:rPr>
          <w:lang w:val="en-US"/>
        </w:rPr>
      </w:pPr>
      <w:r>
        <w:rPr>
          <w:lang w:val="en-US"/>
        </w:rPr>
        <w:t>JSC “</w:t>
      </w:r>
      <w:r w:rsidRPr="00FE55CE">
        <w:rPr>
          <w:lang w:val="en-US"/>
        </w:rPr>
        <w:t>D.V.Efremov Institute of Electrophysical Apparatus</w:t>
      </w:r>
      <w:r>
        <w:rPr>
          <w:lang w:val="en-US"/>
        </w:rPr>
        <w:t xml:space="preserve">”, Saint Petersburg, Russia, </w:t>
      </w:r>
      <w:r>
        <w:rPr>
          <w:lang w:val="en-US"/>
        </w:rPr>
        <w:br/>
      </w:r>
      <w:hyperlink r:id="rId8" w:history="1">
        <w:r w:rsidRPr="006D3B7A">
          <w:rPr>
            <w:rStyle w:val="a7"/>
            <w:lang w:val="en-US"/>
          </w:rPr>
          <w:t>kiselevd@sintez.niiefa.spb.su</w:t>
        </w:r>
      </w:hyperlink>
    </w:p>
    <w:p w:rsidR="00C42B7A" w:rsidRPr="00166F23" w:rsidRDefault="00C42B7A" w:rsidP="00C42B7A">
      <w:pPr>
        <w:pStyle w:val="Zv-bodyreport"/>
        <w:rPr>
          <w:lang w:val="en-US"/>
        </w:rPr>
      </w:pPr>
      <w:r w:rsidRPr="00166F23">
        <w:rPr>
          <w:lang w:val="en-US"/>
        </w:rPr>
        <w:t xml:space="preserve">The report provides an overview of the problems </w:t>
      </w:r>
      <w:r>
        <w:rPr>
          <w:lang w:val="en-US"/>
        </w:rPr>
        <w:t>arising from</w:t>
      </w:r>
      <w:r w:rsidRPr="00166F23">
        <w:rPr>
          <w:lang w:val="en-US"/>
        </w:rPr>
        <w:t xml:space="preserve"> vacuum and hydraulic testing of the </w:t>
      </w:r>
      <w:r>
        <w:rPr>
          <w:lang w:val="en-US"/>
        </w:rPr>
        <w:t xml:space="preserve">ITER </w:t>
      </w:r>
      <w:r w:rsidRPr="00166F23">
        <w:rPr>
          <w:lang w:val="en-US"/>
        </w:rPr>
        <w:t>Dome prototype and presents the results of these tests.</w:t>
      </w:r>
    </w:p>
    <w:p w:rsidR="00C42B7A" w:rsidRPr="00166F23" w:rsidRDefault="00C42B7A" w:rsidP="00C42B7A">
      <w:pPr>
        <w:pStyle w:val="Zv-bodyreport"/>
        <w:rPr>
          <w:lang w:val="en-US"/>
        </w:rPr>
      </w:pPr>
      <w:r w:rsidRPr="00166F23">
        <w:rPr>
          <w:lang w:val="en-US"/>
        </w:rPr>
        <w:t xml:space="preserve">The main difficulty was to carry out vacuum tests </w:t>
      </w:r>
      <w:r>
        <w:rPr>
          <w:lang w:val="en-US"/>
        </w:rPr>
        <w:t>according to</w:t>
      </w:r>
      <w:r w:rsidRPr="00166F23">
        <w:rPr>
          <w:lang w:val="en-US"/>
        </w:rPr>
        <w:t xml:space="preserve"> the specific requirements of </w:t>
      </w:r>
      <w:r>
        <w:rPr>
          <w:lang w:val="en-US"/>
        </w:rPr>
        <w:t>the</w:t>
      </w:r>
      <w:r w:rsidRPr="00166F23">
        <w:rPr>
          <w:lang w:val="en-US"/>
        </w:rPr>
        <w:t xml:space="preserve"> ITER </w:t>
      </w:r>
      <w:r>
        <w:rPr>
          <w:lang w:val="en-US"/>
        </w:rPr>
        <w:t>I</w:t>
      </w:r>
      <w:r w:rsidRPr="00166F23">
        <w:rPr>
          <w:lang w:val="en-US"/>
        </w:rPr>
        <w:t xml:space="preserve">nternational </w:t>
      </w:r>
      <w:r>
        <w:rPr>
          <w:lang w:val="en-US"/>
        </w:rPr>
        <w:t>O</w:t>
      </w:r>
      <w:r w:rsidRPr="00166F23">
        <w:rPr>
          <w:lang w:val="en-US"/>
        </w:rPr>
        <w:t xml:space="preserve">rganization (IO). First of all, these requirements include the achievement of an acceptable value of the background level of helium in the vacuum </w:t>
      </w:r>
      <w:r w:rsidRPr="00E85F1B">
        <w:rPr>
          <w:lang w:val="en-US"/>
        </w:rPr>
        <w:t>vessel</w:t>
      </w:r>
      <w:r>
        <w:rPr>
          <w:lang w:val="en-US"/>
        </w:rPr>
        <w:t xml:space="preserve"> </w:t>
      </w:r>
      <w:r w:rsidRPr="00166F23">
        <w:rPr>
          <w:lang w:val="en-US"/>
        </w:rPr>
        <w:t>during testing, which makes it possible to provide the required sensitivity of the leak detector</w:t>
      </w:r>
      <w:r>
        <w:rPr>
          <w:lang w:val="en-US"/>
        </w:rPr>
        <w:t>,</w:t>
      </w:r>
      <w:r w:rsidRPr="00166F23">
        <w:rPr>
          <w:lang w:val="en-US"/>
        </w:rPr>
        <w:t xml:space="preserve"> when the Dome is heated to 250°C. Tests at a temperature of 250°C are necessary, since all in-</w:t>
      </w:r>
      <w:r w:rsidRPr="00E85F1B">
        <w:rPr>
          <w:lang w:val="en-US"/>
        </w:rPr>
        <w:t>vessel</w:t>
      </w:r>
      <w:r>
        <w:rPr>
          <w:lang w:val="en-US"/>
        </w:rPr>
        <w:t xml:space="preserve"> </w:t>
      </w:r>
      <w:r w:rsidRPr="00166F23">
        <w:rPr>
          <w:lang w:val="en-US"/>
        </w:rPr>
        <w:t xml:space="preserve">components of the reactor will be at this temperature, for example, during baking. To achieve the required value of the helium background level, </w:t>
      </w:r>
      <w:r>
        <w:rPr>
          <w:lang w:val="en-US"/>
        </w:rPr>
        <w:t xml:space="preserve">the </w:t>
      </w:r>
      <w:r w:rsidRPr="00166F23">
        <w:rPr>
          <w:lang w:val="en-US"/>
        </w:rPr>
        <w:t>Dome was bak</w:t>
      </w:r>
      <w:r>
        <w:rPr>
          <w:lang w:val="en-US"/>
        </w:rPr>
        <w:t>ed</w:t>
      </w:r>
      <w:r w:rsidRPr="00166F23">
        <w:rPr>
          <w:lang w:val="en-US"/>
        </w:rPr>
        <w:t xml:space="preserve"> for 75 hours. During baking, the temperature of the plasma face units reached 400°C, and the temperature of the steel support structure reached 370°C. </w:t>
      </w:r>
      <w:r>
        <w:rPr>
          <w:lang w:val="en-US"/>
        </w:rPr>
        <w:t>Besides</w:t>
      </w:r>
      <w:r w:rsidRPr="00166F23">
        <w:rPr>
          <w:lang w:val="en-US"/>
        </w:rPr>
        <w:t>, getters based on the Ti-Zr-Al alloy were used</w:t>
      </w:r>
      <w:r w:rsidRPr="00B93580">
        <w:rPr>
          <w:lang w:val="en-US"/>
        </w:rPr>
        <w:t xml:space="preserve"> </w:t>
      </w:r>
      <w:r w:rsidRPr="00166F23">
        <w:rPr>
          <w:lang w:val="en-US"/>
        </w:rPr>
        <w:t xml:space="preserve">during </w:t>
      </w:r>
      <w:r>
        <w:rPr>
          <w:lang w:val="en-US"/>
        </w:rPr>
        <w:t xml:space="preserve">the </w:t>
      </w:r>
      <w:r w:rsidRPr="00166F23">
        <w:rPr>
          <w:lang w:val="en-US"/>
        </w:rPr>
        <w:t>helium tests ma</w:t>
      </w:r>
      <w:r>
        <w:rPr>
          <w:lang w:val="en-US"/>
        </w:rPr>
        <w:t xml:space="preserve">king </w:t>
      </w:r>
      <w:r w:rsidRPr="00166F23">
        <w:rPr>
          <w:lang w:val="en-US"/>
        </w:rPr>
        <w:t xml:space="preserve">it possible to reduce the background level of the helium flow in the vacuum </w:t>
      </w:r>
      <w:r w:rsidRPr="00E85F1B">
        <w:rPr>
          <w:lang w:val="en-US"/>
        </w:rPr>
        <w:t>vessel</w:t>
      </w:r>
      <w:r w:rsidRPr="00166F23">
        <w:rPr>
          <w:lang w:val="en-US"/>
        </w:rPr>
        <w:t xml:space="preserve"> from 10</w:t>
      </w:r>
      <w:r w:rsidRPr="00166F23">
        <w:rPr>
          <w:vertAlign w:val="superscript"/>
          <w:lang w:val="en-US"/>
        </w:rPr>
        <w:t>-10</w:t>
      </w:r>
      <w:r w:rsidRPr="00166F23">
        <w:rPr>
          <w:lang w:val="en-US"/>
        </w:rPr>
        <w:t xml:space="preserve"> to 10</w:t>
      </w:r>
      <w:r w:rsidRPr="00166F23">
        <w:rPr>
          <w:vertAlign w:val="superscript"/>
          <w:lang w:val="en-US"/>
        </w:rPr>
        <w:t>-11</w:t>
      </w:r>
      <w:r w:rsidRPr="00166F23">
        <w:rPr>
          <w:lang w:val="en-US"/>
        </w:rPr>
        <w:t xml:space="preserve"> Pa·m</w:t>
      </w:r>
      <w:r w:rsidRPr="00166F23">
        <w:rPr>
          <w:vertAlign w:val="superscript"/>
          <w:lang w:val="en-US"/>
        </w:rPr>
        <w:t>3</w:t>
      </w:r>
      <w:r w:rsidRPr="00166F23">
        <w:rPr>
          <w:lang w:val="en-US"/>
        </w:rPr>
        <w:t>·s</w:t>
      </w:r>
      <w:r w:rsidRPr="00166F23">
        <w:rPr>
          <w:vertAlign w:val="superscript"/>
          <w:lang w:val="en-US"/>
        </w:rPr>
        <w:t>-1</w:t>
      </w:r>
      <w:r w:rsidRPr="00166F23">
        <w:rPr>
          <w:lang w:val="en-US"/>
        </w:rPr>
        <w:t xml:space="preserve"> in air equivalent. As a result, </w:t>
      </w:r>
      <w:r>
        <w:rPr>
          <w:lang w:val="en-US"/>
        </w:rPr>
        <w:t xml:space="preserve">the </w:t>
      </w:r>
      <w:r w:rsidRPr="00166F23">
        <w:rPr>
          <w:lang w:val="en-US"/>
        </w:rPr>
        <w:t xml:space="preserve">hydraulic and vacuum tests of the Dome prototype were successfully carried out in accordance with all requirements of the ITER </w:t>
      </w:r>
      <w:r>
        <w:rPr>
          <w:lang w:val="en-US"/>
        </w:rPr>
        <w:t>I</w:t>
      </w:r>
      <w:r w:rsidRPr="00166F23">
        <w:rPr>
          <w:lang w:val="en-US"/>
        </w:rPr>
        <w:t>O.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4A" w:rsidRDefault="00A8624A">
      <w:r>
        <w:separator/>
      </w:r>
    </w:p>
  </w:endnote>
  <w:endnote w:type="continuationSeparator" w:id="0">
    <w:p w:rsidR="00A8624A" w:rsidRDefault="00A8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23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23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8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4A" w:rsidRDefault="00A8624A">
      <w:r>
        <w:separator/>
      </w:r>
    </w:p>
  </w:footnote>
  <w:footnote w:type="continuationSeparator" w:id="0">
    <w:p w:rsidR="00A8624A" w:rsidRDefault="00A8624A">
      <w:r>
        <w:continuationSeparator/>
      </w:r>
    </w:p>
  </w:footnote>
  <w:footnote w:id="1">
    <w:p w:rsidR="00622880" w:rsidRPr="00622880" w:rsidRDefault="00622880">
      <w:pPr>
        <w:pStyle w:val="a8"/>
        <w:rPr>
          <w:lang w:val="en-US"/>
        </w:rPr>
      </w:pPr>
      <w:r w:rsidRPr="00622880">
        <w:rPr>
          <w:rStyle w:val="aa"/>
          <w:lang w:val="en-US"/>
        </w:rPr>
        <w:t>*)</w:t>
      </w:r>
      <w:r w:rsidRPr="00622880">
        <w:rPr>
          <w:lang w:val="en-US"/>
        </w:rPr>
        <w:t xml:space="preserve"> </w:t>
      </w:r>
      <w:hyperlink r:id="rId1" w:history="1">
        <w:r w:rsidRPr="00622880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AF23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624A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22880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8624A"/>
    <w:rsid w:val="00AE6185"/>
    <w:rsid w:val="00AF23E7"/>
    <w:rsid w:val="00B622ED"/>
    <w:rsid w:val="00B64437"/>
    <w:rsid w:val="00B9584E"/>
    <w:rsid w:val="00C103CD"/>
    <w:rsid w:val="00C232A0"/>
    <w:rsid w:val="00C42B7A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42B7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42B7A"/>
    <w:rPr>
      <w:sz w:val="24"/>
      <w:szCs w:val="24"/>
    </w:rPr>
  </w:style>
  <w:style w:type="paragraph" w:styleId="a8">
    <w:name w:val="footnote text"/>
    <w:basedOn w:val="a"/>
    <w:link w:val="a9"/>
    <w:rsid w:val="0062288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22880"/>
  </w:style>
  <w:style w:type="character" w:styleId="aa">
    <w:name w:val="footnote reference"/>
    <w:basedOn w:val="a0"/>
    <w:rsid w:val="006228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d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I-Kise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D35E-BFF4-4A22-9098-53AA0FD1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4</TotalTime>
  <Pages>1</Pages>
  <Words>241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VACUUM AND HYDRAULIC TESTING OF THE ITER DOME</dc:title>
  <dc:creator/>
  <cp:lastModifiedBy>Сатунин</cp:lastModifiedBy>
  <cp:revision>2</cp:revision>
  <cp:lastPrinted>1601-01-01T00:00:00Z</cp:lastPrinted>
  <dcterms:created xsi:type="dcterms:W3CDTF">2023-02-07T15:38:00Z</dcterms:created>
  <dcterms:modified xsi:type="dcterms:W3CDTF">2023-05-23T19:18:00Z</dcterms:modified>
</cp:coreProperties>
</file>