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373" w:rsidRPr="00B9050F" w:rsidRDefault="004B5373" w:rsidP="00B9050F">
      <w:pPr>
        <w:pStyle w:val="Zv-Titlereport"/>
        <w:spacing w:line="230" w:lineRule="auto"/>
      </w:pPr>
      <w:r w:rsidRPr="006109FA">
        <w:t>Гибридная модель равновесия диамагнитного пузыря в открытой ловушке</w:t>
      </w:r>
      <w:r w:rsidR="00B9050F" w:rsidRPr="00B9050F">
        <w:t xml:space="preserve"> </w:t>
      </w:r>
      <w:r w:rsidR="00B9050F">
        <w:rPr>
          <w:rStyle w:val="aa"/>
        </w:rPr>
        <w:footnoteReference w:customMarkFollows="1" w:id="1"/>
        <w:t>*)</w:t>
      </w:r>
    </w:p>
    <w:p w:rsidR="004B5373" w:rsidRDefault="004B5373" w:rsidP="00B9050F">
      <w:pPr>
        <w:pStyle w:val="Zv-Author"/>
        <w:spacing w:line="230" w:lineRule="auto"/>
      </w:pPr>
      <w:r w:rsidRPr="004B5373">
        <w:rPr>
          <w:vertAlign w:val="superscript"/>
        </w:rPr>
        <w:t>1,2</w:t>
      </w:r>
      <w:r w:rsidRPr="006109FA">
        <w:rPr>
          <w:u w:val="single"/>
        </w:rPr>
        <w:t>Христо</w:t>
      </w:r>
      <w:r w:rsidRPr="004B5373">
        <w:rPr>
          <w:u w:val="single"/>
        </w:rPr>
        <w:t xml:space="preserve"> </w:t>
      </w:r>
      <w:r w:rsidRPr="006109FA">
        <w:rPr>
          <w:u w:val="single"/>
        </w:rPr>
        <w:t>М.С.</w:t>
      </w:r>
      <w:r w:rsidRPr="006109FA">
        <w:t>,</w:t>
      </w:r>
      <w:r>
        <w:t xml:space="preserve"> </w:t>
      </w:r>
      <w:r w:rsidRPr="004B5373">
        <w:rPr>
          <w:vertAlign w:val="superscript"/>
        </w:rPr>
        <w:t>1,2</w:t>
      </w:r>
      <w:r>
        <w:t>Беклемишев</w:t>
      </w:r>
      <w:r w:rsidRPr="004B5373">
        <w:t xml:space="preserve"> </w:t>
      </w:r>
      <w:r>
        <w:t>А.Д.</w:t>
      </w:r>
    </w:p>
    <w:p w:rsidR="004B5373" w:rsidRDefault="004B5373" w:rsidP="00B9050F">
      <w:pPr>
        <w:pStyle w:val="Zv-Organization"/>
        <w:spacing w:line="230" w:lineRule="auto"/>
      </w:pPr>
      <w:r w:rsidRPr="004B5373">
        <w:rPr>
          <w:vertAlign w:val="superscript"/>
        </w:rPr>
        <w:t>1</w:t>
      </w:r>
      <w:r w:rsidRPr="006109FA">
        <w:t>Институт ядерной физики СО РАН, Новосибирск, РФ,</w:t>
      </w:r>
      <w:r>
        <w:t xml:space="preserve"> </w:t>
      </w:r>
      <w:hyperlink r:id="rId8" w:history="1">
        <w:r w:rsidRPr="0024726B">
          <w:rPr>
            <w:rStyle w:val="a7"/>
          </w:rPr>
          <w:t>khristo.mikhail@gmail.com</w:t>
        </w:r>
      </w:hyperlink>
      <w:r w:rsidRPr="004B5373">
        <w:br/>
      </w:r>
      <w:r w:rsidRPr="004B5373">
        <w:rPr>
          <w:vertAlign w:val="superscript"/>
        </w:rPr>
        <w:t>2</w:t>
      </w:r>
      <w:r w:rsidRPr="006109FA">
        <w:t>Новосибирский государственный университет, Новосибирск, РФ</w:t>
      </w:r>
    </w:p>
    <w:p w:rsidR="004B5373" w:rsidRDefault="004B5373" w:rsidP="00B9050F">
      <w:pPr>
        <w:pStyle w:val="Zv-bodyreport"/>
        <w:spacing w:line="230" w:lineRule="auto"/>
      </w:pPr>
      <w:r>
        <w:t xml:space="preserve">Режим диамагнитного удержания (диамагнитный </w:t>
      </w:r>
      <w:r w:rsidRPr="00C12FEA">
        <w:t>“</w:t>
      </w:r>
      <w:r>
        <w:t>пузырь</w:t>
      </w:r>
      <w:r w:rsidRPr="00C12FEA">
        <w:t>”</w:t>
      </w:r>
      <w:r>
        <w:t xml:space="preserve">) </w:t>
      </w:r>
      <w:r w:rsidRPr="00C12FEA">
        <w:t>[1]</w:t>
      </w:r>
      <w:r>
        <w:t xml:space="preserve"> призван значительно увеличить время удержания плазмы в открытых осесимметричных ловушках газодинамического типа (ГДЛ). Идея заключается в том, чтобы в центральной области ловушки сформировать </w:t>
      </w:r>
      <w:r w:rsidRPr="00A92C31">
        <w:t>“</w:t>
      </w:r>
      <w:r>
        <w:t>пузырь</w:t>
      </w:r>
      <w:r w:rsidRPr="00A92C31">
        <w:t>”</w:t>
      </w:r>
      <w:r>
        <w:t xml:space="preserve"> плазмы высокого давления с </w:t>
      </w:r>
      <w:r w:rsidRPr="00AB7F1C">
        <w:rPr>
          <w:position w:val="-12"/>
        </w:rPr>
        <w:object w:dxaOrig="164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1.75pt;height:18.75pt" o:ole="">
            <v:imagedata r:id="rId9" o:title=""/>
          </v:shape>
          <o:OLEObject Type="Embed" ProgID="Equation.DSMT4" ShapeID="_x0000_i1025" DrawAspect="Content" ObjectID="_1683022765" r:id="rId10"/>
        </w:object>
      </w:r>
      <w:r>
        <w:t>. Внутри пузыря магнитное поле близко к нулю, поскольку практически полностью вытеснено плазмой. Оценки показывают, что это приводит к значительному увеличению пробочного отношения и эффективному улучшению удержания.</w:t>
      </w:r>
    </w:p>
    <w:p w:rsidR="004B5373" w:rsidRDefault="004B5373" w:rsidP="00B9050F">
      <w:pPr>
        <w:pStyle w:val="Zv-bodyreport"/>
        <w:spacing w:line="230" w:lineRule="auto"/>
      </w:pPr>
      <w:r>
        <w:t xml:space="preserve">Прежде была построена одномерная МГД модель равновесия пузыря в цилиндрическом приближении для случая изотропной плазмы и постоянной температуры </w:t>
      </w:r>
      <w:r w:rsidRPr="00B77B46">
        <w:t>[1]</w:t>
      </w:r>
      <w:r>
        <w:t xml:space="preserve">. Далее, в работе </w:t>
      </w:r>
      <w:r w:rsidRPr="00BF70CD">
        <w:t>[2]</w:t>
      </w:r>
      <w:r>
        <w:t xml:space="preserve"> данная модель была обобщена на двумерный случай и стала учитывать эффекты непараксиальности, связанные с натяжением силовых линий. Тем не менее, внутри пузыря магнитное поле близко к нулю, а значит гидродинамическое приближении может нарушаться, требуется учет кинетических эффектов. В работе </w:t>
      </w:r>
      <w:r w:rsidRPr="00DB0A05">
        <w:t xml:space="preserve">[3] </w:t>
      </w:r>
      <w:r>
        <w:t>представлена</w:t>
      </w:r>
      <w:r w:rsidRPr="00DB0A05">
        <w:t xml:space="preserve"> </w:t>
      </w:r>
      <w:r>
        <w:t xml:space="preserve">полностью кинетическая модель равновесия пузыря с изотропной в поперечной плоскости функцией распределения. Динамика отдельных частиц в диамагнитной ловушке рассматривается в работе </w:t>
      </w:r>
      <w:r w:rsidRPr="00DB0A05">
        <w:t>[4]</w:t>
      </w:r>
      <w:r>
        <w:t>. Также ведутся работы по полному компьютерному моделированию диамагнитного пузыря</w:t>
      </w:r>
      <w:r w:rsidRPr="00DB0A05">
        <w:t xml:space="preserve"> [5-7]</w:t>
      </w:r>
      <w:r>
        <w:t xml:space="preserve">. </w:t>
      </w:r>
    </w:p>
    <w:p w:rsidR="004B5373" w:rsidRDefault="004B5373" w:rsidP="00B9050F">
      <w:pPr>
        <w:pStyle w:val="Zv-bodyreport"/>
        <w:spacing w:line="230" w:lineRule="auto"/>
      </w:pPr>
      <w:r>
        <w:t>Настоящая работа посвящена созданию гибридной модели равновесия диамагнитного пузыря в осесимметричной открытой ловушке в цилиндрическом приближении. Мы предполагаем, что плазма состоит из двух компонент</w:t>
      </w:r>
      <w:r w:rsidRPr="00B27443">
        <w:t>:</w:t>
      </w:r>
      <w:r>
        <w:t xml:space="preserve"> (1)</w:t>
      </w:r>
      <w:r w:rsidRPr="00B27443">
        <w:t xml:space="preserve"> </w:t>
      </w:r>
      <w:r>
        <w:t>горячие ионы, высокоэнергичные частицы, которые мы описываем в рамках кинетической теории</w:t>
      </w:r>
      <w:r w:rsidRPr="00B27443">
        <w:t xml:space="preserve">; </w:t>
      </w:r>
      <w:r>
        <w:t xml:space="preserve">(2) холодная равновесная фоновая плазма, для описания которой используется МГД. В результате численного моделирования получены равновесные решения типа диамагнитного пузыря в широком диапазоне параметров, в частности, рассчитаны равновесия плазмы в ГДМЛ </w:t>
      </w:r>
      <w:r w:rsidRPr="002A4585">
        <w:t>[8]</w:t>
      </w:r>
      <w:r>
        <w:t xml:space="preserve"> в режиме диамагнитного удержания.</w:t>
      </w:r>
    </w:p>
    <w:p w:rsidR="004B5373" w:rsidRDefault="004B5373" w:rsidP="00B9050F">
      <w:pPr>
        <w:pStyle w:val="Zv-TitleReferences-ru"/>
        <w:spacing w:before="80" w:after="80" w:line="230" w:lineRule="auto"/>
      </w:pPr>
      <w:r>
        <w:t>Литература</w:t>
      </w:r>
    </w:p>
    <w:p w:rsidR="004B5373" w:rsidRPr="004B5373" w:rsidRDefault="004B5373" w:rsidP="00B9050F">
      <w:pPr>
        <w:pStyle w:val="Zv-References-ru"/>
        <w:spacing w:line="230" w:lineRule="auto"/>
        <w:rPr>
          <w:szCs w:val="24"/>
        </w:rPr>
      </w:pPr>
      <w:r w:rsidRPr="00B9050F">
        <w:rPr>
          <w:lang w:val="en-US"/>
        </w:rPr>
        <w:t xml:space="preserve">Beklemishev, A. D. (2016). Diamagnetic “bubble” equilibria in linear traps. </w:t>
      </w:r>
      <w:r w:rsidRPr="004B5373">
        <w:t>Physics of Plasmas, 23(8), 082506.</w:t>
      </w:r>
    </w:p>
    <w:p w:rsidR="004B5373" w:rsidRPr="004B5373" w:rsidRDefault="004B5373" w:rsidP="00B9050F">
      <w:pPr>
        <w:pStyle w:val="Zv-References-ru"/>
        <w:spacing w:line="230" w:lineRule="auto"/>
        <w:rPr>
          <w:szCs w:val="24"/>
        </w:rPr>
      </w:pPr>
      <w:r w:rsidRPr="00B9050F">
        <w:rPr>
          <w:lang w:val="en-US"/>
        </w:rPr>
        <w:t xml:space="preserve">Khristo, M. S., &amp; Beklemishev, A. D. (2019). High-Pressure Limit of Equilibrium in Axisymmetric Open Traps. </w:t>
      </w:r>
      <w:r w:rsidRPr="004B5373">
        <w:t>Plasma and Fusion Research, 14, 2403007–2403007.</w:t>
      </w:r>
    </w:p>
    <w:p w:rsidR="004B5373" w:rsidRPr="004B5373" w:rsidRDefault="004B5373" w:rsidP="00B9050F">
      <w:pPr>
        <w:pStyle w:val="Zv-References-ru"/>
        <w:spacing w:line="230" w:lineRule="auto"/>
        <w:rPr>
          <w:szCs w:val="24"/>
        </w:rPr>
      </w:pPr>
      <w:r w:rsidRPr="00B9050F">
        <w:rPr>
          <w:lang w:val="en-US"/>
        </w:rPr>
        <w:t xml:space="preserve">Kotelnikov, I. (2020). On the structure of the boundary layer in a Beklemishev diamagnetic bubble. </w:t>
      </w:r>
      <w:r w:rsidRPr="004B5373">
        <w:t>Plasma Physics and Controlled Fusion, 62(7), 075002.</w:t>
      </w:r>
    </w:p>
    <w:p w:rsidR="004B5373" w:rsidRPr="004B5373" w:rsidRDefault="004B5373" w:rsidP="00B9050F">
      <w:pPr>
        <w:pStyle w:val="Zv-References-ru"/>
        <w:spacing w:line="230" w:lineRule="auto"/>
        <w:rPr>
          <w:szCs w:val="24"/>
        </w:rPr>
      </w:pPr>
      <w:r w:rsidRPr="00B9050F">
        <w:rPr>
          <w:lang w:val="en-US"/>
        </w:rPr>
        <w:t xml:space="preserve">Chernoshtanov, I. (2020). Collisionless particle dynamic in an axi-symmetric diamagnetic trap. </w:t>
      </w:r>
      <w:r w:rsidRPr="004B5373">
        <w:t>Retrieved from http://arxiv.org/abs/2002.03535</w:t>
      </w:r>
    </w:p>
    <w:p w:rsidR="004B5373" w:rsidRPr="00B9050F" w:rsidRDefault="004B5373" w:rsidP="00B9050F">
      <w:pPr>
        <w:pStyle w:val="Zv-References-ru"/>
        <w:spacing w:line="230" w:lineRule="auto"/>
        <w:rPr>
          <w:szCs w:val="24"/>
          <w:lang w:val="en-US"/>
        </w:rPr>
      </w:pPr>
      <w:r w:rsidRPr="00B9050F">
        <w:rPr>
          <w:lang w:val="en-US"/>
        </w:rPr>
        <w:t>Dudnikova, G. I., Chernykh, I. G., Chernoshtanov, I. S., &amp; Vshivkov, V. A. (2019). Computer simulation of diamagnetic regime in open magnetic trap. Journal of Physics: Conference Series, 1336, 012013.</w:t>
      </w:r>
    </w:p>
    <w:p w:rsidR="004B5373" w:rsidRPr="004B5373" w:rsidRDefault="004B5373" w:rsidP="00B9050F">
      <w:pPr>
        <w:pStyle w:val="Zv-References-ru"/>
        <w:spacing w:line="230" w:lineRule="auto"/>
      </w:pPr>
      <w:r w:rsidRPr="00B9050F">
        <w:rPr>
          <w:lang w:val="en-US"/>
        </w:rPr>
        <w:t xml:space="preserve">Boronina, M. A., Chernykh, I. G., Genrikh, E. A., &amp; Vshivkov, V. A. (2019). Parallel Realization of the Hybrid Model Code for Numerical Simulation of Plasma Dynamics. </w:t>
      </w:r>
      <w:r w:rsidRPr="004B5373">
        <w:t>Journal of Physics: Conference Series, 1336, 012017.</w:t>
      </w:r>
    </w:p>
    <w:p w:rsidR="00654A7B" w:rsidRPr="004B5373" w:rsidRDefault="004B5373" w:rsidP="00B9050F">
      <w:pPr>
        <w:pStyle w:val="Zv-References-ru"/>
        <w:widowControl w:val="0"/>
        <w:spacing w:line="230" w:lineRule="auto"/>
        <w:rPr>
          <w:lang w:val="en-US"/>
        </w:rPr>
      </w:pPr>
      <w:r w:rsidRPr="00B9050F">
        <w:rPr>
          <w:lang w:val="en-US"/>
        </w:rPr>
        <w:t>Vshivkov, V. A., Boronina, M. A., Genrikh, E. A., Dudnikova, G. I., Vshivkova, L. V, &amp; Sudakov, A. M. (2019). Hybrid numerical model of the plasma flow dynamics in open</w:t>
      </w:r>
      <w:r w:rsidRPr="004B5373">
        <w:rPr>
          <w:lang w:val="en-US"/>
        </w:rPr>
        <w:t xml:space="preserve"> magnetic systems. </w:t>
      </w:r>
      <w:r w:rsidRPr="004B5373">
        <w:rPr>
          <w:i/>
          <w:iCs/>
        </w:rPr>
        <w:t>Journal of Physics: Conference Series</w:t>
      </w:r>
      <w:r>
        <w:t xml:space="preserve">, </w:t>
      </w:r>
      <w:r w:rsidRPr="004B5373">
        <w:rPr>
          <w:i/>
          <w:iCs/>
        </w:rPr>
        <w:t>1336</w:t>
      </w:r>
      <w:r>
        <w:t>, 012020.</w:t>
      </w:r>
    </w:p>
    <w:sectPr w:rsidR="00654A7B" w:rsidRPr="004B5373" w:rsidSect="00F95123">
      <w:headerReference w:type="default" r:id="rId11"/>
      <w:footerReference w:type="even" r:id="rId12"/>
      <w:footerReference w:type="default" r:id="rId13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679F" w:rsidRDefault="004B679F">
      <w:r>
        <w:separator/>
      </w:r>
    </w:p>
  </w:endnote>
  <w:endnote w:type="continuationSeparator" w:id="0">
    <w:p w:rsidR="004B679F" w:rsidRDefault="004B67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F83544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F83544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82AEA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679F" w:rsidRDefault="004B679F">
      <w:r>
        <w:separator/>
      </w:r>
    </w:p>
  </w:footnote>
  <w:footnote w:type="continuationSeparator" w:id="0">
    <w:p w:rsidR="004B679F" w:rsidRDefault="004B679F">
      <w:r>
        <w:continuationSeparator/>
      </w:r>
    </w:p>
  </w:footnote>
  <w:footnote w:id="1">
    <w:p w:rsidR="00B9050F" w:rsidRPr="00B9050F" w:rsidRDefault="00B9050F">
      <w:pPr>
        <w:pStyle w:val="a8"/>
        <w:rPr>
          <w:sz w:val="22"/>
          <w:szCs w:val="22"/>
          <w:lang w:val="en-US"/>
        </w:rPr>
      </w:pPr>
      <w:r w:rsidRPr="00B9050F">
        <w:rPr>
          <w:rStyle w:val="aa"/>
          <w:sz w:val="22"/>
          <w:szCs w:val="22"/>
        </w:rPr>
        <w:t>*)</w:t>
      </w:r>
      <w:r w:rsidRPr="00B9050F">
        <w:rPr>
          <w:sz w:val="22"/>
          <w:szCs w:val="22"/>
        </w:rPr>
        <w:t xml:space="preserve"> </w:t>
      </w:r>
      <w:hyperlink r:id="rId1" w:history="1">
        <w:r w:rsidRPr="00B9050F">
          <w:rPr>
            <w:rStyle w:val="a7"/>
            <w:sz w:val="22"/>
            <w:szCs w:val="22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DE16AD">
      <w:rPr>
        <w:sz w:val="20"/>
        <w:lang w:val="en-US"/>
      </w:rPr>
      <w:t>XLVI</w:t>
    </w:r>
    <w:r w:rsidR="00DF6D4D">
      <w:rPr>
        <w:sz w:val="20"/>
        <w:lang w:val="en-US"/>
      </w:rPr>
      <w:t>I</w:t>
    </w:r>
    <w:r w:rsidR="00DE16AD">
      <w:rPr>
        <w:sz w:val="20"/>
        <w:lang w:val="en-US"/>
      </w:rPr>
      <w:t>I</w:t>
    </w:r>
    <w:r w:rsidR="00DE16AD">
      <w:rPr>
        <w:sz w:val="20"/>
      </w:rPr>
      <w:t xml:space="preserve"> Международная (Звенигородская) конференция по физике плазмы и УТС,  </w:t>
    </w:r>
    <w:r w:rsidR="00DE16AD" w:rsidRPr="0064490A">
      <w:rPr>
        <w:sz w:val="20"/>
      </w:rPr>
      <w:t>1</w:t>
    </w:r>
    <w:r w:rsidR="00DF6D4D" w:rsidRPr="00DF6D4D">
      <w:rPr>
        <w:sz w:val="20"/>
      </w:rPr>
      <w:t>5</w:t>
    </w:r>
    <w:r w:rsidR="00DE16AD">
      <w:rPr>
        <w:sz w:val="20"/>
      </w:rPr>
      <w:t xml:space="preserve"> – </w:t>
    </w:r>
    <w:r w:rsidR="00DF6D4D" w:rsidRPr="00DF6D4D">
      <w:rPr>
        <w:sz w:val="20"/>
      </w:rPr>
      <w:t>19</w:t>
    </w:r>
    <w:r w:rsidR="00DE16AD">
      <w:rPr>
        <w:sz w:val="20"/>
      </w:rPr>
      <w:t xml:space="preserve"> марта 20</w:t>
    </w:r>
    <w:r w:rsidR="00DE16AD" w:rsidRPr="0064490A">
      <w:rPr>
        <w:sz w:val="20"/>
      </w:rPr>
      <w:t>2</w:t>
    </w:r>
    <w:r w:rsidR="00DF6D4D" w:rsidRPr="00DF6D4D">
      <w:rPr>
        <w:sz w:val="20"/>
      </w:rPr>
      <w:t>1</w:t>
    </w:r>
    <w:r w:rsidR="00DE16AD">
      <w:rPr>
        <w:sz w:val="20"/>
      </w:rPr>
      <w:t xml:space="preserve"> г.</w:t>
    </w:r>
  </w:p>
  <w:p w:rsidR="00654A7B" w:rsidRDefault="00F83544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B679F"/>
    <w:rsid w:val="00037DCC"/>
    <w:rsid w:val="00043701"/>
    <w:rsid w:val="000C7078"/>
    <w:rsid w:val="000D76E9"/>
    <w:rsid w:val="000E495B"/>
    <w:rsid w:val="00140645"/>
    <w:rsid w:val="00171964"/>
    <w:rsid w:val="001C0CCB"/>
    <w:rsid w:val="00200AB2"/>
    <w:rsid w:val="00220629"/>
    <w:rsid w:val="00247225"/>
    <w:rsid w:val="002A6CD1"/>
    <w:rsid w:val="002D3EBD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5373"/>
    <w:rsid w:val="004B679F"/>
    <w:rsid w:val="004B72AA"/>
    <w:rsid w:val="004F4E29"/>
    <w:rsid w:val="00567C6F"/>
    <w:rsid w:val="00572013"/>
    <w:rsid w:val="0058676C"/>
    <w:rsid w:val="00617E8E"/>
    <w:rsid w:val="00650CBC"/>
    <w:rsid w:val="00654A7B"/>
    <w:rsid w:val="0066672D"/>
    <w:rsid w:val="006673EE"/>
    <w:rsid w:val="00683140"/>
    <w:rsid w:val="006A1743"/>
    <w:rsid w:val="006F68D0"/>
    <w:rsid w:val="00715255"/>
    <w:rsid w:val="00732A2E"/>
    <w:rsid w:val="007B6378"/>
    <w:rsid w:val="00802D35"/>
    <w:rsid w:val="008E2894"/>
    <w:rsid w:val="0094721E"/>
    <w:rsid w:val="00A66876"/>
    <w:rsid w:val="00A71613"/>
    <w:rsid w:val="00AB3459"/>
    <w:rsid w:val="00AD7670"/>
    <w:rsid w:val="00B622ED"/>
    <w:rsid w:val="00B9050F"/>
    <w:rsid w:val="00B9584E"/>
    <w:rsid w:val="00BD05EF"/>
    <w:rsid w:val="00C103CD"/>
    <w:rsid w:val="00C232A0"/>
    <w:rsid w:val="00CA791E"/>
    <w:rsid w:val="00CE0E75"/>
    <w:rsid w:val="00D47F19"/>
    <w:rsid w:val="00D67BA8"/>
    <w:rsid w:val="00D82AEA"/>
    <w:rsid w:val="00DA4715"/>
    <w:rsid w:val="00DE16AD"/>
    <w:rsid w:val="00DF1C1D"/>
    <w:rsid w:val="00DF6D4D"/>
    <w:rsid w:val="00E1331D"/>
    <w:rsid w:val="00E7021A"/>
    <w:rsid w:val="00E87733"/>
    <w:rsid w:val="00F74399"/>
    <w:rsid w:val="00F83544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4B5373"/>
    <w:rPr>
      <w:color w:val="0000FF" w:themeColor="hyperlink"/>
      <w:u w:val="single"/>
    </w:rPr>
  </w:style>
  <w:style w:type="paragraph" w:styleId="a8">
    <w:name w:val="footnote text"/>
    <w:basedOn w:val="a"/>
    <w:link w:val="a9"/>
    <w:rsid w:val="00B9050F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B9050F"/>
  </w:style>
  <w:style w:type="character" w:styleId="aa">
    <w:name w:val="footnote reference"/>
    <w:basedOn w:val="a0"/>
    <w:rsid w:val="00B9050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hristo.mikhail@gmail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VIII/Mu/en/AF-Khristo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1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7D52AC-F7D9-41C0-9EC0-3FA897152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Zven_2021_r.dotx</Template>
  <TotalTime>7</TotalTime>
  <Pages>1</Pages>
  <Words>440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ГИБРИДНАЯ МОДЕЛЬ РАВНОВЕСИЯ ДИАМАГНИТНОГО ПУЗЫРЯ В ОТКРЫТОЙ ЛОВУШКЕ</dc:title>
  <dc:creator/>
  <cp:lastModifiedBy>Сатунин</cp:lastModifiedBy>
  <cp:revision>3</cp:revision>
  <cp:lastPrinted>1601-01-01T00:00:00Z</cp:lastPrinted>
  <dcterms:created xsi:type="dcterms:W3CDTF">2021-01-22T13:17:00Z</dcterms:created>
  <dcterms:modified xsi:type="dcterms:W3CDTF">2021-05-20T10:33:00Z</dcterms:modified>
</cp:coreProperties>
</file>