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23" w:rsidRPr="00F05B1A" w:rsidRDefault="00C64623" w:rsidP="00C64623">
      <w:pPr>
        <w:pStyle w:val="Zv-Titlereport"/>
      </w:pPr>
      <w:r>
        <w:t xml:space="preserve">ЛАЗЕРНАЯ ДИАГНОСТИКА НАКОПЛЕНИЯ ИЗОТОПОВ ВОДОРОДА НА </w:t>
      </w:r>
      <w:r w:rsidRPr="003F1C72">
        <w:t>СТЕНКАХ ДЛЯ ТОКАМАКА ГЛОБУС-М2</w:t>
      </w:r>
      <w:r w:rsidR="00F05B1A" w:rsidRPr="00F05B1A">
        <w:t xml:space="preserve"> </w:t>
      </w:r>
      <w:r w:rsidR="00F05B1A">
        <w:rPr>
          <w:rStyle w:val="aa"/>
        </w:rPr>
        <w:footnoteReference w:customMarkFollows="1" w:id="1"/>
        <w:t>*)</w:t>
      </w:r>
    </w:p>
    <w:p w:rsidR="00C64623" w:rsidRPr="00F05B1A" w:rsidRDefault="00C64623" w:rsidP="00C64623">
      <w:pPr>
        <w:pStyle w:val="Zv-Author"/>
        <w:rPr>
          <w:lang w:val="en-US"/>
        </w:rPr>
      </w:pPr>
      <w:r w:rsidRPr="00F05B1A">
        <w:rPr>
          <w:vertAlign w:val="superscript"/>
          <w:lang w:val="en-US"/>
        </w:rPr>
        <w:t>1</w:t>
      </w:r>
      <w:r w:rsidRPr="003F1C72">
        <w:t>Гаспарян</w:t>
      </w:r>
      <w:r w:rsidRPr="00F05B1A">
        <w:rPr>
          <w:lang w:val="en-US"/>
        </w:rPr>
        <w:t xml:space="preserve"> </w:t>
      </w:r>
      <w:r w:rsidRPr="003F1C72">
        <w:t>Ю</w:t>
      </w:r>
      <w:r w:rsidRPr="00F05B1A">
        <w:rPr>
          <w:lang w:val="en-US"/>
        </w:rPr>
        <w:t>.</w:t>
      </w:r>
      <w:r w:rsidRPr="003F1C72">
        <w:t>М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3F1C72">
        <w:t>Булгадарян</w:t>
      </w:r>
      <w:r w:rsidRPr="00F05B1A">
        <w:rPr>
          <w:lang w:val="en-US"/>
        </w:rPr>
        <w:t xml:space="preserve"> </w:t>
      </w:r>
      <w:r w:rsidRPr="003F1C72">
        <w:t>Д</w:t>
      </w:r>
      <w:r w:rsidRPr="00F05B1A">
        <w:rPr>
          <w:lang w:val="en-US"/>
        </w:rPr>
        <w:t>.</w:t>
      </w:r>
      <w:r w:rsidRPr="003F1C72">
        <w:t>Г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3F1C72">
        <w:t>Синельников</w:t>
      </w:r>
      <w:r w:rsidRPr="00F05B1A">
        <w:rPr>
          <w:lang w:val="en-US"/>
        </w:rPr>
        <w:t xml:space="preserve"> </w:t>
      </w:r>
      <w:r w:rsidRPr="003F1C72">
        <w:t>Д</w:t>
      </w:r>
      <w:r w:rsidRPr="00F05B1A">
        <w:rPr>
          <w:lang w:val="en-US"/>
        </w:rPr>
        <w:t>.</w:t>
      </w:r>
      <w:r w:rsidRPr="003F1C72">
        <w:t>Н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3F1C72">
        <w:t>Ефимов</w:t>
      </w:r>
      <w:r w:rsidRPr="00F05B1A">
        <w:rPr>
          <w:lang w:val="en-US"/>
        </w:rPr>
        <w:t xml:space="preserve"> </w:t>
      </w:r>
      <w:r w:rsidRPr="003F1C72">
        <w:t>Н</w:t>
      </w:r>
      <w:r w:rsidRPr="00F05B1A">
        <w:rPr>
          <w:lang w:val="en-US"/>
        </w:rPr>
        <w:t>.</w:t>
      </w:r>
      <w:r w:rsidRPr="003F1C72">
        <w:t>Е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3F1C72">
        <w:t>Ефимов</w:t>
      </w:r>
      <w:r w:rsidRPr="00F05B1A">
        <w:rPr>
          <w:lang w:val="en-US"/>
        </w:rPr>
        <w:t xml:space="preserve"> </w:t>
      </w:r>
      <w:r w:rsidRPr="003F1C72">
        <w:t>В</w:t>
      </w:r>
      <w:r w:rsidRPr="00F05B1A">
        <w:rPr>
          <w:lang w:val="en-US"/>
        </w:rPr>
        <w:t>.</w:t>
      </w:r>
      <w:r w:rsidRPr="003F1C72">
        <w:t>С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3F1C72">
        <w:t>Крат</w:t>
      </w:r>
      <w:r w:rsidRPr="00F05B1A">
        <w:rPr>
          <w:lang w:val="en-US"/>
        </w:rPr>
        <w:t> </w:t>
      </w:r>
      <w:r w:rsidRPr="003F1C72">
        <w:t>С</w:t>
      </w:r>
      <w:r w:rsidRPr="00F05B1A">
        <w:rPr>
          <w:lang w:val="en-US"/>
        </w:rPr>
        <w:t>.</w:t>
      </w:r>
      <w:r w:rsidRPr="003F1C72">
        <w:t>А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3F1C72">
        <w:t>Попова</w:t>
      </w:r>
      <w:r w:rsidRPr="00F05B1A">
        <w:rPr>
          <w:lang w:val="en-US"/>
        </w:rPr>
        <w:t> </w:t>
      </w:r>
      <w:r w:rsidRPr="003F1C72">
        <w:t>М</w:t>
      </w:r>
      <w:r w:rsidRPr="00F05B1A">
        <w:rPr>
          <w:lang w:val="en-US"/>
        </w:rPr>
        <w:t>.</w:t>
      </w:r>
      <w:r w:rsidRPr="003F1C72">
        <w:t>А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1</w:t>
      </w:r>
      <w:r w:rsidRPr="00EF2538">
        <w:t>Вовченко</w:t>
      </w:r>
      <w:r w:rsidRPr="00F05B1A">
        <w:rPr>
          <w:lang w:val="en-US"/>
        </w:rPr>
        <w:t xml:space="preserve"> </w:t>
      </w:r>
      <w:r w:rsidRPr="00EF2538">
        <w:t>Е</w:t>
      </w:r>
      <w:r w:rsidRPr="00F05B1A">
        <w:rPr>
          <w:lang w:val="en-US"/>
        </w:rPr>
        <w:t>.</w:t>
      </w:r>
      <w:r w:rsidRPr="00EF2538">
        <w:t>Д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2</w:t>
      </w:r>
      <w:r w:rsidRPr="00EF2538">
        <w:t>Дмитриев</w:t>
      </w:r>
      <w:r w:rsidRPr="00F05B1A">
        <w:rPr>
          <w:lang w:val="en-US"/>
        </w:rPr>
        <w:t xml:space="preserve"> </w:t>
      </w:r>
      <w:r w:rsidRPr="00EF2538">
        <w:t>А</w:t>
      </w:r>
      <w:r w:rsidRPr="00F05B1A">
        <w:rPr>
          <w:lang w:val="en-US"/>
        </w:rPr>
        <w:t>.</w:t>
      </w:r>
      <w:r w:rsidRPr="00EF2538">
        <w:t>М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2</w:t>
      </w:r>
      <w:r w:rsidRPr="00EF2538">
        <w:t>Елец</w:t>
      </w:r>
      <w:r w:rsidRPr="00F05B1A">
        <w:rPr>
          <w:lang w:val="en-US"/>
        </w:rPr>
        <w:t xml:space="preserve"> </w:t>
      </w:r>
      <w:r w:rsidRPr="00EF2538">
        <w:t>Д</w:t>
      </w:r>
      <w:r w:rsidRPr="00F05B1A">
        <w:rPr>
          <w:lang w:val="en-US"/>
        </w:rPr>
        <w:t>.</w:t>
      </w:r>
      <w:r w:rsidRPr="00EF2538">
        <w:t>И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2</w:t>
      </w:r>
      <w:r w:rsidRPr="00EF2538">
        <w:t>Мухин</w:t>
      </w:r>
      <w:r w:rsidRPr="00F05B1A">
        <w:rPr>
          <w:lang w:val="en-US"/>
        </w:rPr>
        <w:t xml:space="preserve"> </w:t>
      </w:r>
      <w:r w:rsidRPr="00EF2538">
        <w:t>Е</w:t>
      </w:r>
      <w:r w:rsidRPr="00F05B1A">
        <w:rPr>
          <w:lang w:val="en-US"/>
        </w:rPr>
        <w:t>.</w:t>
      </w:r>
      <w:r w:rsidRPr="00EF2538">
        <w:t>Е</w:t>
      </w:r>
      <w:r w:rsidRPr="00F05B1A">
        <w:rPr>
          <w:lang w:val="en-US"/>
        </w:rPr>
        <w:t xml:space="preserve">., </w:t>
      </w:r>
      <w:r w:rsidRPr="00F05B1A">
        <w:rPr>
          <w:vertAlign w:val="superscript"/>
          <w:lang w:val="en-US"/>
        </w:rPr>
        <w:t>2</w:t>
      </w:r>
      <w:r w:rsidRPr="00EF2538">
        <w:t>Раздобарин</w:t>
      </w:r>
      <w:r w:rsidRPr="00F05B1A">
        <w:rPr>
          <w:lang w:val="en-US"/>
        </w:rPr>
        <w:t xml:space="preserve"> </w:t>
      </w:r>
      <w:r w:rsidRPr="00EF2538">
        <w:t>А</w:t>
      </w:r>
      <w:r w:rsidRPr="00F05B1A">
        <w:rPr>
          <w:lang w:val="en-US"/>
        </w:rPr>
        <w:t>.</w:t>
      </w:r>
      <w:r w:rsidRPr="00EF2538">
        <w:t>Г</w:t>
      </w:r>
      <w:r w:rsidRPr="00F05B1A">
        <w:rPr>
          <w:lang w:val="en-US"/>
        </w:rPr>
        <w:t xml:space="preserve">., </w:t>
      </w:r>
      <w:r w:rsidR="00751B09" w:rsidRPr="00F05B1A">
        <w:rPr>
          <w:vertAlign w:val="superscript"/>
          <w:lang w:val="en-US"/>
        </w:rPr>
        <w:t>2</w:t>
      </w:r>
      <w:r w:rsidRPr="00EF2538">
        <w:t>Минаев</w:t>
      </w:r>
      <w:r w:rsidRPr="00F05B1A">
        <w:rPr>
          <w:lang w:val="en-US"/>
        </w:rPr>
        <w:t xml:space="preserve"> </w:t>
      </w:r>
      <w:r w:rsidRPr="00EF2538">
        <w:t>В</w:t>
      </w:r>
      <w:r w:rsidRPr="00F05B1A">
        <w:rPr>
          <w:lang w:val="en-US"/>
        </w:rPr>
        <w:t>.</w:t>
      </w:r>
      <w:r w:rsidRPr="00EF2538">
        <w:t>Б</w:t>
      </w:r>
      <w:r w:rsidRPr="00F05B1A">
        <w:rPr>
          <w:lang w:val="en-US"/>
        </w:rPr>
        <w:t xml:space="preserve">., </w:t>
      </w:r>
      <w:r w:rsidR="00751B09" w:rsidRPr="00F05B1A">
        <w:rPr>
          <w:vertAlign w:val="superscript"/>
          <w:lang w:val="en-US"/>
        </w:rPr>
        <w:t>2</w:t>
      </w:r>
      <w:r w:rsidRPr="00EF2538">
        <w:t>Новохацкий</w:t>
      </w:r>
      <w:r w:rsidRPr="00F05B1A">
        <w:rPr>
          <w:lang w:val="en-US"/>
        </w:rPr>
        <w:t xml:space="preserve"> </w:t>
      </w:r>
      <w:r w:rsidRPr="00EF2538">
        <w:t>А</w:t>
      </w:r>
      <w:r w:rsidRPr="00F05B1A">
        <w:rPr>
          <w:lang w:val="en-US"/>
        </w:rPr>
        <w:t>.</w:t>
      </w:r>
      <w:r w:rsidRPr="00EF2538">
        <w:t>Н</w:t>
      </w:r>
      <w:r w:rsidRPr="00F05B1A">
        <w:rPr>
          <w:lang w:val="en-US"/>
        </w:rPr>
        <w:t xml:space="preserve">., </w:t>
      </w:r>
      <w:r w:rsidR="00751B09" w:rsidRPr="00F05B1A">
        <w:rPr>
          <w:vertAlign w:val="superscript"/>
          <w:lang w:val="en-US"/>
        </w:rPr>
        <w:t>2</w:t>
      </w:r>
      <w:r w:rsidRPr="00EF2538">
        <w:t>Сахаров</w:t>
      </w:r>
      <w:r w:rsidRPr="00F05B1A">
        <w:rPr>
          <w:lang w:val="en-US"/>
        </w:rPr>
        <w:t xml:space="preserve"> </w:t>
      </w:r>
      <w:r w:rsidRPr="00EF2538">
        <w:t>Н</w:t>
      </w:r>
      <w:r w:rsidRPr="00F05B1A">
        <w:rPr>
          <w:lang w:val="en-US"/>
        </w:rPr>
        <w:t>.</w:t>
      </w:r>
      <w:r w:rsidRPr="00EF2538">
        <w:t>В</w:t>
      </w:r>
      <w:r w:rsidRPr="00F05B1A">
        <w:rPr>
          <w:lang w:val="en-US"/>
        </w:rPr>
        <w:t xml:space="preserve">., </w:t>
      </w:r>
      <w:r w:rsidR="00751B09" w:rsidRPr="00F05B1A">
        <w:rPr>
          <w:vertAlign w:val="superscript"/>
          <w:lang w:val="en-US"/>
        </w:rPr>
        <w:t>2</w:t>
      </w:r>
      <w:r w:rsidRPr="00EF2538">
        <w:t>Варфоломеев</w:t>
      </w:r>
      <w:r>
        <w:rPr>
          <w:lang w:val="en-US"/>
        </w:rPr>
        <w:t> </w:t>
      </w:r>
      <w:r w:rsidRPr="00EF2538">
        <w:t>В</w:t>
      </w:r>
      <w:r w:rsidRPr="00F05B1A">
        <w:rPr>
          <w:lang w:val="en-US"/>
        </w:rPr>
        <w:t>.</w:t>
      </w:r>
      <w:r w:rsidRPr="00EF2538">
        <w:t>И</w:t>
      </w:r>
      <w:r w:rsidRPr="00F05B1A">
        <w:rPr>
          <w:lang w:val="en-US"/>
        </w:rPr>
        <w:t>.</w:t>
      </w:r>
    </w:p>
    <w:p w:rsidR="00C64623" w:rsidRPr="00C64623" w:rsidRDefault="00C64623" w:rsidP="00C64623">
      <w:pPr>
        <w:pStyle w:val="Zv-Organization"/>
      </w:pPr>
      <w:r w:rsidRPr="00EF2538">
        <w:rPr>
          <w:vertAlign w:val="superscript"/>
        </w:rPr>
        <w:t>1</w:t>
      </w:r>
      <w:r w:rsidRPr="00EF2538">
        <w:t>Национальный исследовательский ядерный университет «МИФИ»,</w:t>
      </w:r>
      <w:r w:rsidRPr="00C64623">
        <w:br/>
        <w:t xml:space="preserve">    </w:t>
      </w:r>
      <w:r w:rsidRPr="00EF2538">
        <w:t xml:space="preserve"> </w:t>
      </w:r>
      <w:hyperlink r:id="rId8" w:history="1">
        <w:r w:rsidRPr="00C66D47">
          <w:rPr>
            <w:rStyle w:val="a7"/>
            <w:lang w:val="en-US"/>
          </w:rPr>
          <w:t>YMGasparyan</w:t>
        </w:r>
        <w:r w:rsidRPr="00C66D47">
          <w:rPr>
            <w:rStyle w:val="a7"/>
          </w:rPr>
          <w:t>@</w:t>
        </w:r>
        <w:r w:rsidRPr="00C66D47">
          <w:rPr>
            <w:rStyle w:val="a7"/>
            <w:lang w:val="en-US"/>
          </w:rPr>
          <w:t>mephi</w:t>
        </w:r>
        <w:r w:rsidRPr="00C66D47">
          <w:rPr>
            <w:rStyle w:val="a7"/>
          </w:rPr>
          <w:t>.</w:t>
        </w:r>
        <w:r w:rsidRPr="00C66D47">
          <w:rPr>
            <w:rStyle w:val="a7"/>
            <w:lang w:val="en-US"/>
          </w:rPr>
          <w:t>ru</w:t>
        </w:r>
      </w:hyperlink>
      <w:r w:rsidRPr="00C64623">
        <w:br/>
      </w:r>
      <w:r w:rsidRPr="00C64623">
        <w:rPr>
          <w:vertAlign w:val="superscript"/>
        </w:rPr>
        <w:t>2</w:t>
      </w:r>
      <w:r w:rsidRPr="00EF2538">
        <w:t>Физико-технический институт им. А.Ф. Иоффе</w:t>
      </w:r>
      <w:r w:rsidRPr="00C64623">
        <w:t xml:space="preserve">, </w:t>
      </w:r>
      <w:hyperlink r:id="rId9" w:history="1">
        <w:r w:rsidRPr="00C66D47">
          <w:rPr>
            <w:rStyle w:val="a7"/>
            <w:lang w:val="en-GB"/>
          </w:rPr>
          <w:t>e</w:t>
        </w:r>
        <w:r w:rsidRPr="00C64623">
          <w:rPr>
            <w:rStyle w:val="a7"/>
          </w:rPr>
          <w:t>.</w:t>
        </w:r>
        <w:r w:rsidRPr="00C66D47">
          <w:rPr>
            <w:rStyle w:val="a7"/>
            <w:lang w:val="en-GB"/>
          </w:rPr>
          <w:t>mukhin</w:t>
        </w:r>
        <w:r w:rsidRPr="00C64623">
          <w:rPr>
            <w:rStyle w:val="a7"/>
          </w:rPr>
          <w:t>@</w:t>
        </w:r>
        <w:r w:rsidRPr="00C66D47">
          <w:rPr>
            <w:rStyle w:val="a7"/>
            <w:lang w:val="en-GB"/>
          </w:rPr>
          <w:t>mail</w:t>
        </w:r>
        <w:r w:rsidRPr="00C64623">
          <w:rPr>
            <w:rStyle w:val="a7"/>
          </w:rPr>
          <w:t>.</w:t>
        </w:r>
        <w:r w:rsidRPr="00C66D47">
          <w:rPr>
            <w:rStyle w:val="a7"/>
            <w:lang w:val="en-GB"/>
          </w:rPr>
          <w:t>ioffe</w:t>
        </w:r>
        <w:r w:rsidRPr="00C64623">
          <w:rPr>
            <w:rStyle w:val="a7"/>
          </w:rPr>
          <w:t>.</w:t>
        </w:r>
        <w:r w:rsidRPr="00C66D47">
          <w:rPr>
            <w:rStyle w:val="a7"/>
            <w:lang w:val="en-GB"/>
          </w:rPr>
          <w:t>ru</w:t>
        </w:r>
      </w:hyperlink>
    </w:p>
    <w:p w:rsidR="00C64623" w:rsidRDefault="00C64623" w:rsidP="00C64623">
      <w:pPr>
        <w:pStyle w:val="Zv-bodyreport"/>
      </w:pPr>
      <w:r>
        <w:t xml:space="preserve">В современных термоядерных установках количество захваченного стенками топлива (изотопов водорода) определяется по измерениям газового баланса или при </w:t>
      </w:r>
      <w:r w:rsidRPr="003D4B07">
        <w:rPr>
          <w:i/>
          <w:iCs/>
          <w:lang w:val="en-US"/>
        </w:rPr>
        <w:t>post</w:t>
      </w:r>
      <w:r w:rsidRPr="003D4B07">
        <w:rPr>
          <w:i/>
          <w:iCs/>
        </w:rPr>
        <w:t xml:space="preserve"> </w:t>
      </w:r>
      <w:r w:rsidRPr="003D4B07">
        <w:rPr>
          <w:i/>
          <w:iCs/>
          <w:lang w:val="en-US"/>
        </w:rPr>
        <w:t>mortem</w:t>
      </w:r>
      <w:r w:rsidRPr="003D4B07">
        <w:t xml:space="preserve"> </w:t>
      </w:r>
      <w:r>
        <w:t xml:space="preserve">анализе обращенных к плазме компонентов. Методы удаленной диагностики локального накопления топлива в стенках разрабатываются в течение многих лет </w:t>
      </w:r>
      <w:r w:rsidRPr="00D66A35">
        <w:t xml:space="preserve">[1] </w:t>
      </w:r>
      <w:r>
        <w:t xml:space="preserve">и входят в список высокоприоритетных задач для реактора ИТЭР </w:t>
      </w:r>
      <w:r w:rsidRPr="004C55EC">
        <w:t>[2]</w:t>
      </w:r>
      <w:r>
        <w:t>, однако задача количественного анализа захваченных стенкой изотопов водорода остается нерешенной. В данной работе представлены результаты экспериментов и компьютерного моделирования выхода изотопов водорода из водородосодержащих образцов при лазерном воздействии, а также концепция системы лазерной диагностики накопления изотопов водорода в токамаке Глобус-М2</w:t>
      </w:r>
      <w:r w:rsidRPr="007327E5">
        <w:t xml:space="preserve"> [3]</w:t>
      </w:r>
      <w:r>
        <w:t>.</w:t>
      </w:r>
    </w:p>
    <w:p w:rsidR="00C64623" w:rsidRDefault="00C64623" w:rsidP="00C64623">
      <w:pPr>
        <w:pStyle w:val="Zv-bodyreport"/>
      </w:pPr>
      <w:r>
        <w:t xml:space="preserve">Лабораторные эксперименты проводились на установке «Большой масс-монохроматор МИФИ», оснащенной </w:t>
      </w:r>
      <w:r w:rsidRPr="000763FA">
        <w:t>Nd:YAG</w:t>
      </w:r>
      <w:r>
        <w:t xml:space="preserve"> лазером с длиной волны 1064 нм, длительностью импульса 20 нс и максимальной энергией 70 мДж на импульс. Исследовались насыщенные дейтерием пленки титана, вольфрама, а также вольфрамовая пластина, экспонированная в области дивер</w:t>
      </w:r>
      <w:bookmarkStart w:id="0" w:name="_GoBack"/>
      <w:bookmarkEnd w:id="0"/>
      <w:r>
        <w:t xml:space="preserve">тора токамака Глобус-М в 2015 году. Для всех образцов при помощи предварительно откалиброванного квадрупольного масс-спектрометра получены зависимости количества выходящего дейтерия от плотности мощности лазерного импульса в диапазоне </w:t>
      </w:r>
      <w:r w:rsidRPr="000534B4">
        <w:t xml:space="preserve">5 </w:t>
      </w:r>
      <w:r>
        <w:t>–</w:t>
      </w:r>
      <w:r w:rsidRPr="000534B4">
        <w:t xml:space="preserve"> 200</w:t>
      </w:r>
      <w:r>
        <w:t> МВт/см</w:t>
      </w:r>
      <w:r w:rsidRPr="000763FA">
        <w:rPr>
          <w:vertAlign w:val="superscript"/>
        </w:rPr>
        <w:t>2</w:t>
      </w:r>
      <w:r>
        <w:t xml:space="preserve">. С помощью растровой электронной микроскопии исследовалась поверхность материалов до и после облучения. В некоторых случаях наблюдалось отслоение пленок. Для сравнения с экспериментом, было проведено компьютерное моделирование выхода дейтерия из вольфрамового образца в коде </w:t>
      </w:r>
      <w:r>
        <w:rPr>
          <w:lang w:val="en-US"/>
        </w:rPr>
        <w:t>TMAP</w:t>
      </w:r>
      <w:r w:rsidRPr="003D6761">
        <w:t xml:space="preserve">7, </w:t>
      </w:r>
      <w:r>
        <w:t>предназначенном для решения комбинированных задач диффузии газа и теплопереноса. Расчеты находятся в неплохом согласии с полученными экспериментальными данными.</w:t>
      </w:r>
    </w:p>
    <w:p w:rsidR="00C64623" w:rsidRPr="003D6761" w:rsidRDefault="00C64623" w:rsidP="00C64623">
      <w:pPr>
        <w:pStyle w:val="Zv-bodyreport"/>
      </w:pPr>
      <w:r>
        <w:t xml:space="preserve">На основе полученных результатов спроектирована система лазерной диагностики распределения захваченного дейтерия в первой стенке и диверторе токамака Глобус-М2. </w:t>
      </w:r>
    </w:p>
    <w:p w:rsidR="00C64623" w:rsidRDefault="00C64623" w:rsidP="00C64623">
      <w:pPr>
        <w:pStyle w:val="Zv-TitleReferences-ru"/>
      </w:pPr>
      <w:r>
        <w:t>Литература</w:t>
      </w:r>
    </w:p>
    <w:p w:rsidR="00C64623" w:rsidRDefault="00C64623" w:rsidP="00C64623">
      <w:pPr>
        <w:pStyle w:val="Zv-References-ru"/>
        <w:numPr>
          <w:ilvl w:val="0"/>
          <w:numId w:val="1"/>
        </w:numPr>
      </w:pPr>
      <w:r w:rsidRPr="00D66A35">
        <w:rPr>
          <w:lang w:val="en-US"/>
        </w:rPr>
        <w:t xml:space="preserve">Zlobinski M. et al. Laser induced desorption as tritium retention diagnostic method in ITER // Fusion Engineering and Design. </w:t>
      </w:r>
      <w:r w:rsidRPr="00BE2C56">
        <w:rPr>
          <w:lang w:val="en-US"/>
        </w:rPr>
        <w:t xml:space="preserve">2011. </w:t>
      </w:r>
      <w:r w:rsidRPr="00D66A35">
        <w:t>Vol. 86, № 6. P. 1332–1335.</w:t>
      </w:r>
    </w:p>
    <w:p w:rsidR="00C64623" w:rsidRDefault="00C64623" w:rsidP="00C64623">
      <w:pPr>
        <w:pStyle w:val="Zv-References-ru"/>
        <w:numPr>
          <w:ilvl w:val="0"/>
          <w:numId w:val="1"/>
        </w:numPr>
        <w:rPr>
          <w:lang w:val="en-US"/>
        </w:rPr>
      </w:pPr>
      <w:r w:rsidRPr="004C55EC">
        <w:rPr>
          <w:lang w:val="en-US"/>
        </w:rPr>
        <w:t>Reichle R. et al. Redefinition of the ITER Requirements and Diagnostics for Erosion, Deposition, Dust and Tritium measurements accounting for the change to tungsten divertor</w:t>
      </w:r>
      <w:r>
        <w:rPr>
          <w:lang w:val="en-US"/>
        </w:rPr>
        <w:t xml:space="preserve"> //</w:t>
      </w:r>
      <w:r w:rsidRPr="004C55EC">
        <w:rPr>
          <w:lang w:val="en-US"/>
        </w:rPr>
        <w:t xml:space="preserve"> </w:t>
      </w:r>
      <w:r w:rsidRPr="004C55EC">
        <w:rPr>
          <w:szCs w:val="24"/>
          <w:lang w:val="en-US"/>
        </w:rPr>
        <w:t>Proc. of 25th IAEA Fusion Energy Conf.,</w:t>
      </w:r>
      <w:r>
        <w:rPr>
          <w:szCs w:val="24"/>
          <w:lang w:val="en-US"/>
        </w:rPr>
        <w:t xml:space="preserve"> </w:t>
      </w:r>
      <w:r w:rsidRPr="004C55EC">
        <w:rPr>
          <w:lang w:val="en-US"/>
        </w:rPr>
        <w:t>St. Peter</w:t>
      </w:r>
      <w:r>
        <w:rPr>
          <w:lang w:val="en-US"/>
        </w:rPr>
        <w:t>s</w:t>
      </w:r>
      <w:r w:rsidRPr="004C55EC">
        <w:rPr>
          <w:lang w:val="en-US"/>
        </w:rPr>
        <w:t>burg, 201</w:t>
      </w:r>
      <w:r w:rsidRPr="003F1C72">
        <w:rPr>
          <w:lang w:val="en-US"/>
        </w:rPr>
        <w:t>4</w:t>
      </w:r>
      <w:r w:rsidRPr="004C55EC">
        <w:rPr>
          <w:lang w:val="en-US"/>
        </w:rPr>
        <w:t xml:space="preserve">. </w:t>
      </w:r>
    </w:p>
    <w:p w:rsidR="00C64623" w:rsidRPr="007327E5" w:rsidRDefault="00C64623" w:rsidP="00C64623">
      <w:pPr>
        <w:pStyle w:val="Zv-References-ru"/>
        <w:numPr>
          <w:ilvl w:val="0"/>
          <w:numId w:val="1"/>
        </w:numPr>
        <w:rPr>
          <w:lang w:val="en-US"/>
        </w:rPr>
      </w:pPr>
      <w:r w:rsidRPr="007327E5">
        <w:rPr>
          <w:lang w:val="en-US"/>
        </w:rPr>
        <w:t xml:space="preserve">Minaev V., et al., Spherical tokamak Globus-M2: design, integration, construction // Nucl. </w:t>
      </w:r>
      <w:r>
        <w:t>Fusion 57 (2017) #066047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C1" w:rsidRDefault="00E501C1">
      <w:r>
        <w:separator/>
      </w:r>
    </w:p>
  </w:endnote>
  <w:endnote w:type="continuationSeparator" w:id="0">
    <w:p w:rsidR="00E501C1" w:rsidRDefault="00E50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6E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6E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1A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C1" w:rsidRDefault="00E501C1">
      <w:r>
        <w:separator/>
      </w:r>
    </w:p>
  </w:footnote>
  <w:footnote w:type="continuationSeparator" w:id="0">
    <w:p w:rsidR="00E501C1" w:rsidRDefault="00E501C1">
      <w:r>
        <w:continuationSeparator/>
      </w:r>
    </w:p>
  </w:footnote>
  <w:footnote w:id="1">
    <w:p w:rsidR="00F05B1A" w:rsidRPr="00F05B1A" w:rsidRDefault="00F05B1A">
      <w:pPr>
        <w:pStyle w:val="a8"/>
        <w:rPr>
          <w:sz w:val="22"/>
          <w:szCs w:val="22"/>
          <w:lang w:val="en-US"/>
        </w:rPr>
      </w:pPr>
      <w:r w:rsidRPr="00F05B1A">
        <w:rPr>
          <w:rStyle w:val="aa"/>
          <w:sz w:val="22"/>
          <w:szCs w:val="22"/>
        </w:rPr>
        <w:t>*)</w:t>
      </w:r>
      <w:r w:rsidRPr="00F05B1A">
        <w:rPr>
          <w:sz w:val="22"/>
          <w:szCs w:val="22"/>
        </w:rPr>
        <w:t xml:space="preserve">  </w:t>
      </w:r>
      <w:hyperlink r:id="rId1" w:history="1">
        <w:r w:rsidRPr="00F05B1A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76E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1B09"/>
    <w:rsid w:val="00037DCC"/>
    <w:rsid w:val="00043701"/>
    <w:rsid w:val="000C7078"/>
    <w:rsid w:val="000D76E9"/>
    <w:rsid w:val="000E495B"/>
    <w:rsid w:val="00140645"/>
    <w:rsid w:val="00171964"/>
    <w:rsid w:val="001C0CCB"/>
    <w:rsid w:val="001F1AD9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5AB6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51B09"/>
    <w:rsid w:val="007B6378"/>
    <w:rsid w:val="00802D35"/>
    <w:rsid w:val="008E2894"/>
    <w:rsid w:val="0094721E"/>
    <w:rsid w:val="00A66876"/>
    <w:rsid w:val="00A71613"/>
    <w:rsid w:val="00A76E4F"/>
    <w:rsid w:val="00AB3459"/>
    <w:rsid w:val="00AD7670"/>
    <w:rsid w:val="00B622ED"/>
    <w:rsid w:val="00B72999"/>
    <w:rsid w:val="00B9584E"/>
    <w:rsid w:val="00BD05EF"/>
    <w:rsid w:val="00C103CD"/>
    <w:rsid w:val="00C232A0"/>
    <w:rsid w:val="00C64623"/>
    <w:rsid w:val="00CA791E"/>
    <w:rsid w:val="00CE0E75"/>
    <w:rsid w:val="00D47F19"/>
    <w:rsid w:val="00DA4715"/>
    <w:rsid w:val="00DE16AD"/>
    <w:rsid w:val="00DF1C1D"/>
    <w:rsid w:val="00DF6D4D"/>
    <w:rsid w:val="00E1331D"/>
    <w:rsid w:val="00E501C1"/>
    <w:rsid w:val="00E7021A"/>
    <w:rsid w:val="00E87733"/>
    <w:rsid w:val="00F05B1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6462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05B1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05B1A"/>
  </w:style>
  <w:style w:type="character" w:styleId="aa">
    <w:name w:val="footnote reference"/>
    <w:basedOn w:val="a0"/>
    <w:rsid w:val="00F05B1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Gasparyan@meph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.mukhin@mail.ioffe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F-Gasparya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31E1C-6B87-4157-B50D-7E3B8270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ЛАЗЕРНАЯ ДИАГНОСТИКА НАКОПЛЕНИЯ ИЗОТОПОВ ВОДОРОДА НА СТЕНКАХ ДЛЯ ТОКАМАКА ГЛОБУС-М2</dc:title>
  <dc:creator/>
  <cp:lastModifiedBy>Сатунин</cp:lastModifiedBy>
  <cp:revision>4</cp:revision>
  <cp:lastPrinted>1601-01-01T00:00:00Z</cp:lastPrinted>
  <dcterms:created xsi:type="dcterms:W3CDTF">2021-01-25T17:34:00Z</dcterms:created>
  <dcterms:modified xsi:type="dcterms:W3CDTF">2021-06-10T10:24:00Z</dcterms:modified>
</cp:coreProperties>
</file>