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88" w:rsidRPr="006067F7" w:rsidRDefault="00341C88" w:rsidP="00341C88">
      <w:pPr>
        <w:pStyle w:val="Zv-Titlereport"/>
      </w:pPr>
      <w:r w:rsidRPr="006067F7">
        <w:t>СТРУКТУРНАЯ</w:t>
      </w:r>
      <w:r>
        <w:t xml:space="preserve"> МОДИФИКАЦИЯ ОСАЖДАЕМЫХ УГЛЕРОДНЫХ ПЛЕНОК СОПУТСТВУЮЩИМ ИОННЫМ облучениЕМ</w:t>
      </w:r>
    </w:p>
    <w:p w:rsidR="00341C88" w:rsidRPr="00880302" w:rsidRDefault="00341C88" w:rsidP="00341C88">
      <w:pPr>
        <w:pStyle w:val="Zv-Author"/>
        <w:rPr>
          <w:bCs w:val="0"/>
          <w:iCs w:val="0"/>
        </w:rPr>
      </w:pPr>
      <w:r w:rsidRPr="00880302">
        <w:t>Коршунов</w:t>
      </w:r>
      <w:r w:rsidRPr="00771B80">
        <w:t xml:space="preserve"> </w:t>
      </w:r>
      <w:r w:rsidRPr="00880302">
        <w:t>С.Н.</w:t>
      </w:r>
      <w:r w:rsidRPr="00880302">
        <w:rPr>
          <w:bCs w:val="0"/>
          <w:iCs w:val="0"/>
        </w:rPr>
        <w:t>, Лебедев</w:t>
      </w:r>
      <w:r w:rsidRPr="00771B80">
        <w:rPr>
          <w:bCs w:val="0"/>
          <w:iCs w:val="0"/>
        </w:rPr>
        <w:t xml:space="preserve"> </w:t>
      </w:r>
      <w:r w:rsidRPr="00880302">
        <w:rPr>
          <w:bCs w:val="0"/>
          <w:iCs w:val="0"/>
        </w:rPr>
        <w:t>А.М., Мартыненко</w:t>
      </w:r>
      <w:r w:rsidRPr="00771B80">
        <w:rPr>
          <w:bCs w:val="0"/>
          <w:iCs w:val="0"/>
        </w:rPr>
        <w:t xml:space="preserve"> </w:t>
      </w:r>
      <w:r w:rsidRPr="00880302">
        <w:rPr>
          <w:bCs w:val="0"/>
          <w:iCs w:val="0"/>
        </w:rPr>
        <w:t>Ю.В., Свечников</w:t>
      </w:r>
      <w:r w:rsidRPr="00771B80">
        <w:rPr>
          <w:bCs w:val="0"/>
          <w:iCs w:val="0"/>
        </w:rPr>
        <w:t xml:space="preserve"> </w:t>
      </w:r>
      <w:r w:rsidRPr="00880302">
        <w:rPr>
          <w:bCs w:val="0"/>
          <w:iCs w:val="0"/>
        </w:rPr>
        <w:t>Н.Ю., Скорлупкин</w:t>
      </w:r>
      <w:r w:rsidRPr="00771B80">
        <w:rPr>
          <w:bCs w:val="0"/>
          <w:iCs w:val="0"/>
        </w:rPr>
        <w:t xml:space="preserve"> </w:t>
      </w:r>
      <w:r w:rsidRPr="00880302">
        <w:rPr>
          <w:bCs w:val="0"/>
          <w:iCs w:val="0"/>
        </w:rPr>
        <w:t>И.Д.</w:t>
      </w:r>
    </w:p>
    <w:p w:rsidR="00341C88" w:rsidRPr="00880302" w:rsidRDefault="00341C88" w:rsidP="00341C88">
      <w:pPr>
        <w:pStyle w:val="Zv-Organization"/>
      </w:pPr>
      <w:r w:rsidRPr="00880302">
        <w:t>Национальный исследовательский центр «Курчатов</w:t>
      </w:r>
      <w:r>
        <w:t>ский институт», Москва, Россия,</w:t>
      </w:r>
      <w:r w:rsidRPr="00880302">
        <w:t xml:space="preserve"> </w:t>
      </w:r>
      <w:hyperlink r:id="rId7" w:history="1">
        <w:r w:rsidRPr="00880302">
          <w:rPr>
            <w:rStyle w:val="a8"/>
          </w:rPr>
          <w:t>Korshunov_SN@nrcki.ru</w:t>
        </w:r>
      </w:hyperlink>
    </w:p>
    <w:p w:rsidR="00341C88" w:rsidRPr="00341C88" w:rsidRDefault="00341C88" w:rsidP="00341C88">
      <w:pPr>
        <w:pStyle w:val="Zv-bodyreport"/>
      </w:pPr>
      <w:r w:rsidRPr="006067F7">
        <w:t>Покрытия являются эффективным методом создания новых материалов с заданными эксплуатационными свойствами. Среди методов нанесения покрытий широко используется осаждение материала покрытия с сопутствующей ионной обработкой. Ионное облучение позволяет существенно улучшить свойства покрытий, и в частности, создать более плотное покрытие. Эти процессы обусловлены в основном упругими столкновениями в покрытии при ионном облучении [1]. В настоящее время значительный интерес представляют покрытия в виде тонких пленок углерода различных структурных модификаций, а также имеющих различное соотношение углеродных связей с sp, sp</w:t>
      </w:r>
      <w:r w:rsidRPr="00A94688">
        <w:rPr>
          <w:vertAlign w:val="superscript"/>
        </w:rPr>
        <w:t>2</w:t>
      </w:r>
      <w:r w:rsidRPr="006067F7">
        <w:t xml:space="preserve"> и sp</w:t>
      </w:r>
      <w:r w:rsidRPr="00A94688">
        <w:rPr>
          <w:vertAlign w:val="superscript"/>
        </w:rPr>
        <w:t>3</w:t>
      </w:r>
      <w:r w:rsidRPr="006067F7">
        <w:t>-гибридизацией. Высокое содержание атомов углерода с sp</w:t>
      </w:r>
      <w:r w:rsidRPr="00A94688">
        <w:rPr>
          <w:vertAlign w:val="superscript"/>
        </w:rPr>
        <w:t>3</w:t>
      </w:r>
      <w:r w:rsidRPr="006067F7">
        <w:t>-связями позволяет достичь уникальных характеристик покрытия: высокую твердость, износостойкость, химическую инертность, биосовместимость и т.п. Значительные успехи в выращивании углеродных пленок достигнуты вакуумными процессами, основанными на распылении графита ионным пучком при ионном и электронном воздействии. В нашей работе [2] показано, что сопутствующее электронное облучение приводит к образованию в углеродных пленках связей с sp и sp</w:t>
      </w:r>
      <w:r w:rsidRPr="00A94688">
        <w:rPr>
          <w:vertAlign w:val="superscript"/>
        </w:rPr>
        <w:t>3</w:t>
      </w:r>
      <w:r w:rsidRPr="006067F7">
        <w:t>-гибридизацией, причем в большей степени стимулирует образование sp</w:t>
      </w:r>
      <w:r w:rsidRPr="00A94688">
        <w:rPr>
          <w:vertAlign w:val="superscript"/>
        </w:rPr>
        <w:t>3</w:t>
      </w:r>
      <w:r w:rsidRPr="006067F7">
        <w:t>-связей.</w:t>
      </w:r>
    </w:p>
    <w:p w:rsidR="00341C88" w:rsidRPr="006067F7" w:rsidRDefault="00341C88" w:rsidP="00341C88">
      <w:pPr>
        <w:pStyle w:val="Zv-bodyreport"/>
      </w:pPr>
      <w:r w:rsidRPr="006067F7">
        <w:t>В данной работе исследуемые углеродные пленки толщиной до 400 нм на никелевых подложках были получены ионным распылением графита с одновременным и последующим  облучением ионами C</w:t>
      </w:r>
      <w:r w:rsidRPr="00A94688">
        <w:rPr>
          <w:vertAlign w:val="superscript"/>
        </w:rPr>
        <w:t>+</w:t>
      </w:r>
      <w:r w:rsidRPr="006067F7">
        <w:t xml:space="preserve"> на ускорителе ИЛУ с сепарацией ионов по массам. В экспериментах использованы следующие параметры пучка ионов C</w:t>
      </w:r>
      <w:r w:rsidRPr="00A94688">
        <w:rPr>
          <w:vertAlign w:val="superscript"/>
        </w:rPr>
        <w:t>+</w:t>
      </w:r>
      <w:r w:rsidRPr="006067F7">
        <w:t>: Е = (10-40) кэВ, f = (5-8)∙10</w:t>
      </w:r>
      <w:r w:rsidRPr="00A94688">
        <w:rPr>
          <w:vertAlign w:val="superscript"/>
        </w:rPr>
        <w:t>22</w:t>
      </w:r>
      <w:r w:rsidRPr="006067F7">
        <w:t xml:space="preserve"> м</w:t>
      </w:r>
      <w:r w:rsidRPr="00A94688">
        <w:rPr>
          <w:vertAlign w:val="superscript"/>
        </w:rPr>
        <w:t>-2</w:t>
      </w:r>
      <w:r w:rsidRPr="006067F7">
        <w:t>, j = (0,5-2,5) A/м</w:t>
      </w:r>
      <w:r w:rsidRPr="00A94688">
        <w:rPr>
          <w:vertAlign w:val="superscript"/>
        </w:rPr>
        <w:t>2</w:t>
      </w:r>
      <w:r w:rsidRPr="006067F7">
        <w:t>). Температура подложек в процессе осаждения варьировалась в пределах от 200</w:t>
      </w:r>
      <w:r w:rsidRPr="00A94688">
        <w:rPr>
          <w:vertAlign w:val="superscript"/>
        </w:rPr>
        <w:t>0</w:t>
      </w:r>
      <w:r w:rsidRPr="006067F7">
        <w:t>С до 600</w:t>
      </w:r>
      <w:r w:rsidRPr="00A94688">
        <w:rPr>
          <w:vertAlign w:val="superscript"/>
        </w:rPr>
        <w:t>0</w:t>
      </w:r>
      <w:r w:rsidRPr="006067F7">
        <w:t>С. Для исследования углеродных пленок применялись методы профилометрии, Оже-анализа, электронной микроскопии, рентгеновской фотоэлектронной спектроскопии (РФЭС), а также определялась микротвердость пленок.</w:t>
      </w:r>
    </w:p>
    <w:p w:rsidR="00341C88" w:rsidRPr="006067F7" w:rsidRDefault="00341C88" w:rsidP="00341C88">
      <w:pPr>
        <w:pStyle w:val="Zv-bodyreport"/>
      </w:pPr>
      <w:r w:rsidRPr="006067F7">
        <w:t>Установлено, что осаждение углеродных пленок в сочетании,  как с одновременным, так и последующим ионным воздействием приводит к образованию в пленках связей с sp и sp</w:t>
      </w:r>
      <w:r w:rsidRPr="00A94688">
        <w:rPr>
          <w:vertAlign w:val="superscript"/>
        </w:rPr>
        <w:t>3</w:t>
      </w:r>
      <w:r w:rsidRPr="006067F7">
        <w:t>-гибридизацией в различной пропорции. Следующее за осаждением пленки ионное облучение стимулирует образование в ней связей с sp-гибридизацией, а сопутствующее ионное облучение способствует росту связей с sp</w:t>
      </w:r>
      <w:r w:rsidRPr="00A94688">
        <w:rPr>
          <w:vertAlign w:val="superscript"/>
        </w:rPr>
        <w:t>3</w:t>
      </w:r>
      <w:r w:rsidRPr="006067F7">
        <w:t>-гибридизацией. Наибольшие доли связей с sp</w:t>
      </w:r>
      <w:r w:rsidRPr="00A94688">
        <w:rPr>
          <w:vertAlign w:val="superscript"/>
        </w:rPr>
        <w:t>3</w:t>
      </w:r>
      <w:r w:rsidRPr="006067F7">
        <w:t>-гибридизацией (больше 55%) обнаружены в осажденных пленках с сопутствующим облучением ионами C</w:t>
      </w:r>
      <w:r w:rsidRPr="00A94688">
        <w:rPr>
          <w:vertAlign w:val="superscript"/>
        </w:rPr>
        <w:t>+</w:t>
      </w:r>
      <w:r w:rsidRPr="006067F7">
        <w:t xml:space="preserve"> с энергией 10 кэВ. Максимальные значения микротвердости в осажденных углеродных пленках достигают величины 8,5 ГПа. В соответствии с предложенной моделью кинетики образования аллотропных форм углерода в осаждаемой пленке, основанной на конкуренции образования и развала углеродных связей с разным типом гибридизации, сопутствующее и последующее ионное облучение должно приводить к увеличению концентрации алмазной, карбиновой фазы и уменьшению фазы графита.</w:t>
      </w:r>
    </w:p>
    <w:p w:rsidR="00341C88" w:rsidRPr="006067F7" w:rsidRDefault="00341C88" w:rsidP="00341C88">
      <w:pPr>
        <w:pStyle w:val="Zv-bodyreport"/>
      </w:pPr>
      <w:r w:rsidRPr="006067F7">
        <w:t>Работа выполнена при поддержке Российского фонда фундаментальных исследований, грант № 16-08-01144а.</w:t>
      </w:r>
    </w:p>
    <w:p w:rsidR="00341C88" w:rsidRPr="006067F7" w:rsidRDefault="00341C88" w:rsidP="00341C88">
      <w:pPr>
        <w:pStyle w:val="Zv-TitleReferences-ru"/>
      </w:pPr>
      <w:r w:rsidRPr="006067F7">
        <w:t>Литература</w:t>
      </w:r>
      <w:r>
        <w:t>.</w:t>
      </w:r>
    </w:p>
    <w:p w:rsidR="00341C88" w:rsidRPr="00341C88" w:rsidRDefault="00341C88" w:rsidP="00341C88">
      <w:pPr>
        <w:pStyle w:val="Zv-References-ru"/>
        <w:numPr>
          <w:ilvl w:val="0"/>
          <w:numId w:val="1"/>
        </w:numPr>
        <w:ind w:left="510" w:hanging="510"/>
        <w:jc w:val="both"/>
        <w:rPr>
          <w:lang w:val="en-US"/>
        </w:rPr>
      </w:pPr>
      <w:r w:rsidRPr="00341C88">
        <w:rPr>
          <w:lang w:val="en-US"/>
        </w:rPr>
        <w:t>Martynenko Yu.V., Carter G., Stress evolution in ion assisted thin metal film deposition, Radiation affects and Defects in Solids, 1994, 132, 103.</w:t>
      </w:r>
    </w:p>
    <w:p w:rsidR="00341C88" w:rsidRPr="00880302" w:rsidRDefault="00341C88" w:rsidP="00341C88">
      <w:pPr>
        <w:pStyle w:val="Zv-References-ru"/>
        <w:numPr>
          <w:ilvl w:val="0"/>
          <w:numId w:val="1"/>
        </w:numPr>
        <w:ind w:left="510" w:hanging="510"/>
        <w:jc w:val="both"/>
      </w:pPr>
      <w:r w:rsidRPr="00A94688">
        <w:t xml:space="preserve">Коршунов С.Н., Мартыненко Ю.В., Белова Н.Е., Скорлупкин И.Д., Влияние сопутствующего электронного облучения на структуру осаждаемых углеродных пленок, Поверхность. </w:t>
      </w:r>
      <w:r w:rsidRPr="00880302">
        <w:t>Рентгеновские, синхротронные и нейтронные исследования, 2017, 8, 23.</w:t>
      </w:r>
    </w:p>
    <w:sectPr w:rsidR="00341C88" w:rsidRPr="00880302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30" w:rsidRDefault="000D4E30">
      <w:r>
        <w:separator/>
      </w:r>
    </w:p>
  </w:endnote>
  <w:endnote w:type="continuationSeparator" w:id="0">
    <w:p w:rsidR="000D4E30" w:rsidRDefault="000D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6A5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6A5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1C8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30" w:rsidRDefault="000D4E30">
      <w:r>
        <w:separator/>
      </w:r>
    </w:p>
  </w:footnote>
  <w:footnote w:type="continuationSeparator" w:id="0">
    <w:p w:rsidR="000D4E30" w:rsidRDefault="000D4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41C8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46A5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4E30"/>
    <w:rsid w:val="0002206C"/>
    <w:rsid w:val="00043701"/>
    <w:rsid w:val="000C657D"/>
    <w:rsid w:val="000C7078"/>
    <w:rsid w:val="000D4E30"/>
    <w:rsid w:val="000D76E9"/>
    <w:rsid w:val="000E495B"/>
    <w:rsid w:val="001C0CCB"/>
    <w:rsid w:val="00220629"/>
    <w:rsid w:val="00247225"/>
    <w:rsid w:val="002551AC"/>
    <w:rsid w:val="00341C88"/>
    <w:rsid w:val="00346A5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41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rshunov_SN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СТРУКТУРНАЯ МОДИФИКАЦИЯ ОСАЖДАЕМЫХ УГЛЕРОДНЫХ ПЛЕНОК СОПУТСТВУЮЩИМ ИОННЫМ ОБЛУЧЕНИЕМ</dc:title>
  <dc:creator>sato</dc:creator>
  <cp:lastModifiedBy>Сатунин</cp:lastModifiedBy>
  <cp:revision>1</cp:revision>
  <cp:lastPrinted>1601-01-01T00:00:00Z</cp:lastPrinted>
  <dcterms:created xsi:type="dcterms:W3CDTF">2018-02-21T11:27:00Z</dcterms:created>
  <dcterms:modified xsi:type="dcterms:W3CDTF">2018-02-21T11:29:00Z</dcterms:modified>
</cp:coreProperties>
</file>