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EA118E" w:rsidRDefault="0051256B" w:rsidP="00E7021A">
      <w:pPr>
        <w:pStyle w:val="Zv-Titlereport"/>
      </w:pPr>
      <w:bookmarkStart w:id="0" w:name="OLE_LINK11"/>
      <w:bookmarkStart w:id="1" w:name="OLE_LINK12"/>
      <w:r>
        <w:t>эволюция «ямки» плотности в разреженной плазме</w:t>
      </w:r>
      <w:bookmarkEnd w:id="0"/>
      <w:bookmarkEnd w:id="1"/>
    </w:p>
    <w:p w:rsidR="00C3000F" w:rsidRDefault="007C4564" w:rsidP="00C3000F">
      <w:pPr>
        <w:pStyle w:val="Zv-Author"/>
      </w:pPr>
      <w:r>
        <w:t>Ю.</w:t>
      </w:r>
      <w:r w:rsidR="00C3000F">
        <w:t>В. Медведев</w:t>
      </w:r>
    </w:p>
    <w:p w:rsidR="00C3000F" w:rsidRPr="00C3000F" w:rsidRDefault="00C3000F" w:rsidP="00C3000F">
      <w:pPr>
        <w:pStyle w:val="Zv-Organization"/>
      </w:pPr>
      <w:r>
        <w:t xml:space="preserve">Объединенный институт высоких температур РАН, </w:t>
      </w:r>
      <w:r w:rsidR="00EC3546">
        <w:t xml:space="preserve">г. </w:t>
      </w:r>
      <w:r>
        <w:t>Москва, Россия,</w:t>
      </w:r>
      <w:r w:rsidRPr="00C3000F">
        <w:t xml:space="preserve"> </w:t>
      </w:r>
      <w:hyperlink r:id="rId7" w:history="1">
        <w:r w:rsidRPr="000B35E5">
          <w:rPr>
            <w:rStyle w:val="a7"/>
            <w:lang w:val="en-US"/>
          </w:rPr>
          <w:t>medve</w:t>
        </w:r>
        <w:r w:rsidRPr="000B35E5">
          <w:rPr>
            <w:rStyle w:val="a7"/>
          </w:rPr>
          <w:t>@</w:t>
        </w:r>
        <w:r w:rsidRPr="000B35E5">
          <w:rPr>
            <w:rStyle w:val="a7"/>
            <w:lang w:val="en-US"/>
          </w:rPr>
          <w:t>mail</w:t>
        </w:r>
        <w:r w:rsidRPr="000B35E5">
          <w:rPr>
            <w:rStyle w:val="a7"/>
          </w:rPr>
          <w:t>.</w:t>
        </w:r>
        <w:r w:rsidRPr="000B35E5">
          <w:rPr>
            <w:rStyle w:val="a7"/>
            <w:lang w:val="en-US"/>
          </w:rPr>
          <w:t>ru</w:t>
        </w:r>
      </w:hyperlink>
    </w:p>
    <w:p w:rsidR="00645A25" w:rsidRPr="001603F3" w:rsidRDefault="004A3A6F" w:rsidP="001603F3">
      <w:pPr>
        <w:pStyle w:val="Zv-bodyreport"/>
      </w:pPr>
      <w:r w:rsidRPr="001603F3">
        <w:t>Плазма с однородным распределением плотности является скорее исключением, чем правилом. При заметных возмущениях плотности, эволюция последних может существенно сказаться на общей картине течения. В докладе рассматривается движение бесстолкновительной плазмы, возникающее в результате эволюции возмущения плотности в вид</w:t>
      </w:r>
      <w:r w:rsidR="00846FDE" w:rsidRPr="001603F3">
        <w:t>е «ямки» с резкими границами. На начальном этапе в течении образуются две волны разрежения, движущиеся в невозмущённые области плазмы, и две распространяющиеся  навстречу друг другу бесстолкновительные ударные волны. Их взаимодействие приводит к формированию в центре системы области плато и двух</w:t>
      </w:r>
      <w:r w:rsidR="00354324" w:rsidRPr="001603F3">
        <w:t xml:space="preserve"> </w:t>
      </w:r>
      <w:r w:rsidR="00462DA8" w:rsidRPr="001603F3">
        <w:t>бесстолкновительных ударных волн</w:t>
      </w:r>
      <w:r w:rsidR="00846FDE" w:rsidRPr="001603F3">
        <w:t>, движущихся в обратном направлении.</w:t>
      </w:r>
      <w:r w:rsidR="00F27573" w:rsidRPr="001603F3">
        <w:t xml:space="preserve"> С течением времени каждая</w:t>
      </w:r>
      <w:r w:rsidR="001603F3" w:rsidRPr="001603F3">
        <w:t xml:space="preserve"> такая</w:t>
      </w:r>
      <w:r w:rsidR="00462DA8" w:rsidRPr="001603F3">
        <w:t xml:space="preserve"> бесстолкновительная ударная волна</w:t>
      </w:r>
      <w:r w:rsidR="00F27573" w:rsidRPr="001603F3">
        <w:t xml:space="preserve"> достигает области соответствующей волны разрежения и движется по ней.</w:t>
      </w:r>
      <w:r w:rsidR="00AB73C0" w:rsidRPr="001603F3">
        <w:t xml:space="preserve"> Взаимодействие</w:t>
      </w:r>
      <w:r w:rsidR="00ED58F3" w:rsidRPr="001603F3">
        <w:t xml:space="preserve"> обратной</w:t>
      </w:r>
      <w:r w:rsidR="00462DA8" w:rsidRPr="001603F3">
        <w:t xml:space="preserve"> бесстолкновительной ударной волны</w:t>
      </w:r>
      <w:r w:rsidR="00AB73C0" w:rsidRPr="001603F3">
        <w:t xml:space="preserve"> </w:t>
      </w:r>
      <w:r w:rsidR="00ED58F3" w:rsidRPr="001603F3">
        <w:t>с</w:t>
      </w:r>
      <w:r w:rsidR="00AB73C0" w:rsidRPr="001603F3">
        <w:t xml:space="preserve"> волн</w:t>
      </w:r>
      <w:r w:rsidR="00ED58F3" w:rsidRPr="001603F3">
        <w:t>ой</w:t>
      </w:r>
      <w:r w:rsidR="00AB73C0" w:rsidRPr="001603F3">
        <w:t xml:space="preserve"> разрежения может приводить к</w:t>
      </w:r>
      <w:r w:rsidR="00ED58F3" w:rsidRPr="001603F3">
        <w:t xml:space="preserve"> появлению отдельных солитонов, которые проходят область волны разрежения и далее попадают в невозмущённую область, где продолжают стационарное движение. С ростом ионной температуры в течении появляются новые элементы. На фазовой плоскости ионов </w:t>
      </w:r>
      <w:r w:rsidR="00AB73C0" w:rsidRPr="001603F3">
        <w:t>образ</w:t>
      </w:r>
      <w:r w:rsidR="00ED58F3" w:rsidRPr="001603F3">
        <w:t>уются небольшие по размеру области «дыр». В этих областях плотность частиц оказывается заметно пониженной и их уместно назвать</w:t>
      </w:r>
      <w:r w:rsidR="00AB73C0" w:rsidRPr="001603F3">
        <w:t xml:space="preserve"> кавитон</w:t>
      </w:r>
      <w:r w:rsidR="00ED58F3" w:rsidRPr="001603F3">
        <w:t>ами</w:t>
      </w:r>
      <w:r w:rsidR="00AB73C0" w:rsidRPr="001603F3">
        <w:t xml:space="preserve"> [1].</w:t>
      </w:r>
    </w:p>
    <w:p w:rsidR="00517E54" w:rsidRPr="001603F3" w:rsidRDefault="00AB73C0" w:rsidP="001603F3">
      <w:pPr>
        <w:pStyle w:val="Zv-bodyreport"/>
      </w:pPr>
      <w:r w:rsidRPr="001603F3">
        <w:t xml:space="preserve"> В докладе исследуются условия возникновения и свойства кавитонов. Задача решается в кинетическом приближении методом частиц в ячейке.</w:t>
      </w:r>
      <w:r w:rsidR="00517E54" w:rsidRPr="001603F3">
        <w:t xml:space="preserve"> </w:t>
      </w:r>
      <w:r w:rsidR="00645A25" w:rsidRPr="001603F3">
        <w:t xml:space="preserve"> Рассматривается затекание «ямки» с плотностью частиц, в 10 раз меньшей плотности невозм</w:t>
      </w:r>
      <w:r w:rsidR="007C4564">
        <w:t>ущённой плазмы, и размером в 50</w:t>
      </w:r>
      <w:r w:rsidR="007C4564">
        <w:rPr>
          <w:lang w:val="en-US"/>
        </w:rPr>
        <w:t> </w:t>
      </w:r>
      <w:r w:rsidR="00645A25" w:rsidRPr="001603F3">
        <w:t xml:space="preserve">дебаевских длин при отношении температур ионов и электронов, равном 0,1. </w:t>
      </w:r>
    </w:p>
    <w:p w:rsidR="006B7921" w:rsidRPr="001603F3" w:rsidRDefault="006B7921" w:rsidP="001603F3">
      <w:pPr>
        <w:pStyle w:val="Zv-bodyreport"/>
      </w:pPr>
      <w:r w:rsidRPr="001603F3">
        <w:t>Было установлено, что</w:t>
      </w:r>
      <w:r w:rsidR="00517E54" w:rsidRPr="001603F3">
        <w:t xml:space="preserve"> кавитоны представляют собой довольно устойчивые образования. Как с ростом времени, так и с ростом координаты  амплитуда кавитона падает. </w:t>
      </w:r>
      <w:r w:rsidR="00F83B66" w:rsidRPr="001603F3">
        <w:t>Кавитоны</w:t>
      </w:r>
      <w:r w:rsidR="00517E54" w:rsidRPr="001603F3">
        <w:t xml:space="preserve"> постепенно движутся на периферию. Их скорости зависят от амплитуды, и поэтому расстояние между двумя кавитонами увеличивается со временем.</w:t>
      </w:r>
      <w:r w:rsidRPr="001603F3">
        <w:t xml:space="preserve"> </w:t>
      </w:r>
      <w:r w:rsidR="004874DE" w:rsidRPr="001603F3">
        <w:t xml:space="preserve">Кавитоны, находящиеся вдали от фронта волны разрежения со временем смещаются в сторону больших значений автомодельной переменной </w:t>
      </w:r>
      <w:r w:rsidR="004874DE" w:rsidRPr="00CF0FB4">
        <w:rPr>
          <w:i/>
        </w:rPr>
        <w:t>τ=x/t</w:t>
      </w:r>
      <w:r w:rsidR="004874DE" w:rsidRPr="001603F3">
        <w:t xml:space="preserve">. Далее располагаются кавитоны, остающиеся с течением времени примерно при одних и тех же значениях </w:t>
      </w:r>
      <w:r w:rsidR="004874DE" w:rsidRPr="00CF0FB4">
        <w:rPr>
          <w:i/>
        </w:rPr>
        <w:t>τ</w:t>
      </w:r>
      <w:r w:rsidR="004874DE" w:rsidRPr="001603F3">
        <w:t xml:space="preserve">. И наконец, кавитоны, расположенные около фронта волны разрежения, смещаются в сторону меньших значений  </w:t>
      </w:r>
      <w:r w:rsidR="004874DE" w:rsidRPr="00CF0FB4">
        <w:rPr>
          <w:i/>
        </w:rPr>
        <w:t>τ</w:t>
      </w:r>
      <w:r w:rsidR="00462DA8" w:rsidRPr="001603F3">
        <w:t>. Таким образом, скорости кавитонов  слегка уменьшаются по мере их продвижения по области волны разреж</w:t>
      </w:r>
      <w:r w:rsidR="00A27150" w:rsidRPr="001603F3">
        <w:t>е</w:t>
      </w:r>
      <w:r w:rsidR="00462DA8" w:rsidRPr="001603F3">
        <w:t>ния.</w:t>
      </w:r>
    </w:p>
    <w:p w:rsidR="00C3000F" w:rsidRDefault="00665CA5" w:rsidP="00665CA5">
      <w:pPr>
        <w:pStyle w:val="Zv-TitleReferences-ru"/>
      </w:pPr>
      <w:r>
        <w:t>Литература</w:t>
      </w:r>
      <w:r w:rsidR="00C3000F">
        <w:t xml:space="preserve"> </w:t>
      </w:r>
    </w:p>
    <w:p w:rsidR="00C3000F" w:rsidRPr="00665CA5" w:rsidRDefault="00665CA5" w:rsidP="00C3000F">
      <w:pPr>
        <w:pStyle w:val="Zv-References-ru"/>
      </w:pPr>
      <w:r>
        <w:t xml:space="preserve">Медведев Ю.В. Нелинейные явления при распадах разрывов в разреженной плазме. – М.: Физматлит, 2012. – 344 с. </w:t>
      </w:r>
      <w:r w:rsidRPr="00665CA5">
        <w:t xml:space="preserve"> </w:t>
      </w:r>
    </w:p>
    <w:p w:rsidR="00C3000F" w:rsidRPr="00665CA5" w:rsidRDefault="00C3000F" w:rsidP="00C3000F">
      <w:pPr>
        <w:pStyle w:val="Zv-bodyreport"/>
      </w:pPr>
    </w:p>
    <w:sectPr w:rsidR="00C3000F" w:rsidRPr="00665CA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44" w:rsidRDefault="00C22F44">
      <w:r>
        <w:separator/>
      </w:r>
    </w:p>
  </w:endnote>
  <w:endnote w:type="continuationSeparator" w:id="0">
    <w:p w:rsidR="00C22F44" w:rsidRDefault="00C2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A8" w:rsidRDefault="004C4D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4DA8" w:rsidRDefault="004C4D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A8" w:rsidRDefault="004C4D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BB9">
      <w:rPr>
        <w:rStyle w:val="a5"/>
        <w:noProof/>
      </w:rPr>
      <w:t>1</w:t>
    </w:r>
    <w:r>
      <w:rPr>
        <w:rStyle w:val="a5"/>
      </w:rPr>
      <w:fldChar w:fldCharType="end"/>
    </w:r>
  </w:p>
  <w:p w:rsidR="004C4DA8" w:rsidRDefault="004C4D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44" w:rsidRDefault="00C22F44">
      <w:r>
        <w:separator/>
      </w:r>
    </w:p>
  </w:footnote>
  <w:footnote w:type="continuationSeparator" w:id="0">
    <w:p w:rsidR="00C22F44" w:rsidRDefault="00C2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A8" w:rsidRDefault="004C4DA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03575">
      <w:rPr>
        <w:sz w:val="20"/>
      </w:rPr>
      <w:t>8</w:t>
    </w:r>
    <w:r>
      <w:rPr>
        <w:sz w:val="20"/>
      </w:rPr>
      <w:t xml:space="preserve"> – 1</w:t>
    </w:r>
    <w:r w:rsidRPr="00C0357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0357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C4DA8" w:rsidRDefault="004C4DA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3575"/>
    <w:rsid w:val="00043701"/>
    <w:rsid w:val="00087E57"/>
    <w:rsid w:val="000C7078"/>
    <w:rsid w:val="000D76E9"/>
    <w:rsid w:val="000E235D"/>
    <w:rsid w:val="000E495B"/>
    <w:rsid w:val="00144614"/>
    <w:rsid w:val="001603F3"/>
    <w:rsid w:val="001B7CA3"/>
    <w:rsid w:val="001C0CCB"/>
    <w:rsid w:val="00220629"/>
    <w:rsid w:val="00247225"/>
    <w:rsid w:val="00335C87"/>
    <w:rsid w:val="00354324"/>
    <w:rsid w:val="003731BF"/>
    <w:rsid w:val="003800F3"/>
    <w:rsid w:val="003B5B93"/>
    <w:rsid w:val="003D5743"/>
    <w:rsid w:val="00401388"/>
    <w:rsid w:val="00425DD4"/>
    <w:rsid w:val="00446025"/>
    <w:rsid w:val="00462DA8"/>
    <w:rsid w:val="004874DE"/>
    <w:rsid w:val="004A3A6F"/>
    <w:rsid w:val="004A77D1"/>
    <w:rsid w:val="004B72AA"/>
    <w:rsid w:val="004C4DA8"/>
    <w:rsid w:val="004F4E29"/>
    <w:rsid w:val="0051256B"/>
    <w:rsid w:val="00517E54"/>
    <w:rsid w:val="00556715"/>
    <w:rsid w:val="00567C6F"/>
    <w:rsid w:val="00573BAD"/>
    <w:rsid w:val="0058676C"/>
    <w:rsid w:val="00645A25"/>
    <w:rsid w:val="00654A7B"/>
    <w:rsid w:val="006633CC"/>
    <w:rsid w:val="00665CA5"/>
    <w:rsid w:val="00675001"/>
    <w:rsid w:val="0069637E"/>
    <w:rsid w:val="006B7921"/>
    <w:rsid w:val="006F1CA2"/>
    <w:rsid w:val="00732A2E"/>
    <w:rsid w:val="007B6378"/>
    <w:rsid w:val="007C4564"/>
    <w:rsid w:val="00802D35"/>
    <w:rsid w:val="00806EDC"/>
    <w:rsid w:val="00846FDE"/>
    <w:rsid w:val="008D1653"/>
    <w:rsid w:val="009118F7"/>
    <w:rsid w:val="00990743"/>
    <w:rsid w:val="009F2571"/>
    <w:rsid w:val="00A27150"/>
    <w:rsid w:val="00AB73C0"/>
    <w:rsid w:val="00B22749"/>
    <w:rsid w:val="00B622ED"/>
    <w:rsid w:val="00B9584E"/>
    <w:rsid w:val="00C03575"/>
    <w:rsid w:val="00C103CD"/>
    <w:rsid w:val="00C22F44"/>
    <w:rsid w:val="00C232A0"/>
    <w:rsid w:val="00C27BB9"/>
    <w:rsid w:val="00C3000F"/>
    <w:rsid w:val="00C60E91"/>
    <w:rsid w:val="00C62F41"/>
    <w:rsid w:val="00CB62A1"/>
    <w:rsid w:val="00CE497F"/>
    <w:rsid w:val="00CE7292"/>
    <w:rsid w:val="00CF0FB4"/>
    <w:rsid w:val="00D14FD4"/>
    <w:rsid w:val="00D47F19"/>
    <w:rsid w:val="00D900FB"/>
    <w:rsid w:val="00E7021A"/>
    <w:rsid w:val="00E70C3D"/>
    <w:rsid w:val="00E87733"/>
    <w:rsid w:val="00EA118E"/>
    <w:rsid w:val="00EC3546"/>
    <w:rsid w:val="00ED58F3"/>
    <w:rsid w:val="00F04D3B"/>
    <w:rsid w:val="00F27573"/>
    <w:rsid w:val="00F41946"/>
    <w:rsid w:val="00F74399"/>
    <w:rsid w:val="00F83B66"/>
    <w:rsid w:val="00F95123"/>
    <w:rsid w:val="00FA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300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v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Zven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Zven2016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2694</CharactersWithSpaces>
  <SharedDoc>false</SharedDoc>
  <HLinks>
    <vt:vector size="18" baseType="variant">
      <vt:variant>
        <vt:i4>5308518</vt:i4>
      </vt:variant>
      <vt:variant>
        <vt:i4>6</vt:i4>
      </vt:variant>
      <vt:variant>
        <vt:i4>0</vt:i4>
      </vt:variant>
      <vt:variant>
        <vt:i4>5</vt:i4>
      </vt:variant>
      <vt:variant>
        <vt:lpwstr>mailto:medve@mail.ru</vt:lpwstr>
      </vt:variant>
      <vt:variant>
        <vt:lpwstr/>
      </vt:variant>
      <vt:variant>
        <vt:i4>5308518</vt:i4>
      </vt:variant>
      <vt:variant>
        <vt:i4>3</vt:i4>
      </vt:variant>
      <vt:variant>
        <vt:i4>0</vt:i4>
      </vt:variant>
      <vt:variant>
        <vt:i4>5</vt:i4>
      </vt:variant>
      <vt:variant>
        <vt:lpwstr>mailto:medve@mail.ru</vt:lpwstr>
      </vt:variant>
      <vt:variant>
        <vt:lpwstr/>
      </vt:variant>
      <vt:variant>
        <vt:i4>5308518</vt:i4>
      </vt:variant>
      <vt:variant>
        <vt:i4>0</vt:i4>
      </vt:variant>
      <vt:variant>
        <vt:i4>0</vt:i4>
      </vt:variant>
      <vt:variant>
        <vt:i4>5</vt:i4>
      </vt:variant>
      <vt:variant>
        <vt:lpwstr>mailto:medve@mail.ru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«ямки» плотности в разреженной плазме</dc:title>
  <dc:subject/>
  <dc:creator>1</dc:creator>
  <cp:keywords/>
  <dc:description/>
  <cp:lastModifiedBy>Сергей Сатунин</cp:lastModifiedBy>
  <cp:revision>2</cp:revision>
  <cp:lastPrinted>1601-01-01T00:00:00Z</cp:lastPrinted>
  <dcterms:created xsi:type="dcterms:W3CDTF">2016-01-20T12:34:00Z</dcterms:created>
  <dcterms:modified xsi:type="dcterms:W3CDTF">2016-01-20T12:34:00Z</dcterms:modified>
</cp:coreProperties>
</file>