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BF" w:rsidRPr="00482CD2" w:rsidRDefault="00E530BF" w:rsidP="00482CD2">
      <w:pPr>
        <w:pStyle w:val="Zv-Titlereport"/>
      </w:pPr>
      <w:bookmarkStart w:id="0" w:name="OLE_LINK19"/>
      <w:bookmarkStart w:id="1" w:name="OLE_LINK20"/>
      <w:r w:rsidRPr="00482CD2">
        <w:t>Динамические эффекты протекания тока в контакте плазмы с электродом с тонкой диэлектрической пленкой на поверхности</w:t>
      </w:r>
      <w:bookmarkEnd w:id="0"/>
      <w:bookmarkEnd w:id="1"/>
    </w:p>
    <w:p w:rsidR="00E530BF" w:rsidRPr="00482CD2" w:rsidRDefault="00E530BF" w:rsidP="00482CD2">
      <w:pPr>
        <w:pStyle w:val="Zv-Author"/>
      </w:pPr>
      <w:r w:rsidRPr="00482CD2">
        <w:rPr>
          <w:u w:val="single"/>
        </w:rPr>
        <w:t>К.М. Гуторов</w:t>
      </w:r>
      <w:r w:rsidRPr="00482CD2">
        <w:t>, И.В. Визгалов, И.А. Сорокин, Ф.С. Подоляко</w:t>
      </w:r>
    </w:p>
    <w:p w:rsidR="00E530BF" w:rsidRPr="0085521E" w:rsidRDefault="00BA40C9" w:rsidP="00482CD2">
      <w:pPr>
        <w:pStyle w:val="Zv-Organization"/>
      </w:pPr>
      <w:r>
        <w:rPr>
          <w:szCs w:val="24"/>
        </w:rPr>
        <w:t>Московский инженерно-физический институт, г. Москва, Россия</w:t>
      </w:r>
      <w:r w:rsidR="00E530BF">
        <w:t xml:space="preserve">, </w:t>
      </w:r>
      <w:hyperlink r:id="rId7" w:history="1">
        <w:r w:rsidR="0085521E" w:rsidRPr="00E775A8">
          <w:rPr>
            <w:rStyle w:val="aa"/>
          </w:rPr>
          <w:t>gutorov.k@gmail.com</w:t>
        </w:r>
      </w:hyperlink>
    </w:p>
    <w:p w:rsidR="00E530BF" w:rsidRDefault="00E530BF" w:rsidP="002B7F9D">
      <w:pPr>
        <w:pStyle w:val="Zv-bodyreport"/>
      </w:pPr>
      <w:r w:rsidRPr="00F90471">
        <w:t xml:space="preserve">Наличие тонкой диэлектрической пленки на поверхности погруженного в плазму электрода </w:t>
      </w:r>
      <w:r>
        <w:t>может существенно изменять характер протекания тока в контакте плазма-поверхность.</w:t>
      </w:r>
      <w:r w:rsidRPr="00F90471">
        <w:t xml:space="preserve"> </w:t>
      </w:r>
      <w:r>
        <w:t>Модель для расчета стационарной в</w:t>
      </w:r>
      <w:r w:rsidRPr="00F90471">
        <w:t>ольтамперн</w:t>
      </w:r>
      <w:r>
        <w:t>ой</w:t>
      </w:r>
      <w:r w:rsidRPr="00F90471">
        <w:t xml:space="preserve"> характеристик</w:t>
      </w:r>
      <w:r>
        <w:t>и</w:t>
      </w:r>
      <w:r w:rsidRPr="00F90471">
        <w:t xml:space="preserve"> такого</w:t>
      </w:r>
      <w:r>
        <w:t xml:space="preserve"> контакта представлена в работе </w:t>
      </w:r>
      <w:r w:rsidRPr="0011180F">
        <w:t>[1]</w:t>
      </w:r>
      <w:r>
        <w:t xml:space="preserve"> и позволяет количественно описывать экспериментально наблюдаемые результаты, в том числе и формирование участка с отрицательным дифференциальным сопротивлением, когда ВАХ приобретает </w:t>
      </w:r>
      <w:r w:rsidRPr="00F72E44">
        <w:rPr>
          <w:i/>
          <w:lang w:val="en-US"/>
        </w:rPr>
        <w:t>N</w:t>
      </w:r>
      <w:r w:rsidRPr="00F72E44">
        <w:t>-</w:t>
      </w:r>
      <w:r>
        <w:t>образную форму</w:t>
      </w:r>
      <w:r w:rsidRPr="00F90471">
        <w:t>.</w:t>
      </w:r>
      <w:r>
        <w:t xml:space="preserve"> Наличие такого нелинейного элемента может приводить к автовозбуждению колебаний в цепи разряда, поэтому важным становится анализ динамических характеристик контакта плазмы с электродом с тонкой диэлектрической пленкой на поверхности.</w:t>
      </w:r>
    </w:p>
    <w:p w:rsidR="00E530BF" w:rsidRPr="00B60F8E" w:rsidRDefault="00E530BF" w:rsidP="00B60F8E">
      <w:pPr>
        <w:pStyle w:val="Zv-bodyreport"/>
      </w:pPr>
      <w:r>
        <w:t xml:space="preserve">С практической точки зрения интересны два различных колебательных режима горения разряда: релаксационный с возбуждением высоковольтных импульсов </w:t>
      </w:r>
      <w:r w:rsidRPr="0011180F">
        <w:t>[</w:t>
      </w:r>
      <w:r>
        <w:t>2</w:t>
      </w:r>
      <w:r w:rsidRPr="0011180F">
        <w:t>]</w:t>
      </w:r>
      <w:r>
        <w:t xml:space="preserve"> и высокочастотный низковольтный </w:t>
      </w:r>
      <w:r w:rsidRPr="0011180F">
        <w:t>[</w:t>
      </w:r>
      <w:r>
        <w:t>3</w:t>
      </w:r>
      <w:r w:rsidRPr="0011180F">
        <w:t>]</w:t>
      </w:r>
      <w:r w:rsidRPr="00F90471">
        <w:t>.</w:t>
      </w:r>
      <w:r>
        <w:t xml:space="preserve"> В первом случае происходит переход диэлектрической пленки в проводящее состояние, что сопровождается резким снижением тока эмиссии с электрода. Во втором случае важно учитывать динамику формирования приэлектродного слоя объемного заряда, в том числе и при смене направления протекания тока в слое.</w:t>
      </w:r>
    </w:p>
    <w:p w:rsidR="00E530BF" w:rsidRDefault="00E530BF" w:rsidP="00B60F8E">
      <w:pPr>
        <w:pStyle w:val="Zv-bodyreport"/>
      </w:pPr>
      <w:r>
        <w:t>Для первого случая</w:t>
      </w:r>
      <w:r w:rsidRPr="00B60F8E">
        <w:t xml:space="preserve"> определен</w:t>
      </w:r>
      <w:r>
        <w:t>о</w:t>
      </w:r>
      <w:r w:rsidRPr="00B60F8E">
        <w:t xml:space="preserve"> услови</w:t>
      </w:r>
      <w:r>
        <w:t>е</w:t>
      </w:r>
      <w:r w:rsidRPr="00B60F8E">
        <w:t xml:space="preserve"> по величине плотности тока </w:t>
      </w:r>
      <w:r>
        <w:t>для перехода пленки в проводящее состояние. Также</w:t>
      </w:r>
      <w:r w:rsidRPr="00B60F8E">
        <w:t xml:space="preserve"> </w:t>
      </w:r>
      <w:r>
        <w:t xml:space="preserve">рассчитаны </w:t>
      </w:r>
      <w:r w:rsidRPr="00B60F8E">
        <w:t>скорости перехода диэлектрической пленки в проводящее состояние и обратно</w:t>
      </w:r>
      <w:r>
        <w:t>, эти данные позволяют моделировать</w:t>
      </w:r>
      <w:r w:rsidRPr="00B60F8E">
        <w:t xml:space="preserve"> </w:t>
      </w:r>
      <w:r>
        <w:t>форму генерируемого импульса, что важно для задачи по высоковольтной имплантации ионов. В эксперименте наблюдается возрастание крутизны фронта импульса через 2,5 мкс от его начала, что можно объяснить восстановлением диэлектрических свойств пленки, которое происходит уже при высоком напряжении и приводит к снижению тока утечки с электрода, ускоряя его зарядку.</w:t>
      </w:r>
    </w:p>
    <w:p w:rsidR="00E530BF" w:rsidRDefault="00E530BF" w:rsidP="00C70C4E">
      <w:pPr>
        <w:pStyle w:val="Zv-bodyreport"/>
      </w:pPr>
      <w:r>
        <w:t>Для второго случая</w:t>
      </w:r>
      <w:r w:rsidRPr="00B60F8E">
        <w:t xml:space="preserve"> </w:t>
      </w:r>
      <w:r>
        <w:t>построена расчетная модель ВАХ электрода с учетом зависимости емкостей пленки и слоя объемного заряда</w:t>
      </w:r>
      <w:r w:rsidRPr="003177B5">
        <w:t xml:space="preserve"> </w:t>
      </w:r>
      <w:r>
        <w:t xml:space="preserve">от частоты. Проверка модели осуществлялась посредством регистрации ВАХ при различных скоростях развертки. При повышении частоты развертки до 1 кГц отчетливо наблюдается несимметричность прямого и обратного проходов, вызванная накоплением зарядов в приэлектродном слое. Данные о частотных характеристиках слоев позволят в дальнейшем связать особенности протекания тока в контакте плазма-поверхность и распространения тока в плазме. </w:t>
      </w:r>
    </w:p>
    <w:p w:rsidR="00E530BF" w:rsidRPr="00B60F8E" w:rsidRDefault="00E530BF" w:rsidP="00B60F8E">
      <w:pPr>
        <w:pStyle w:val="Zv-bodyreport"/>
      </w:pPr>
      <w:r>
        <w:t>Разработанные</w:t>
      </w:r>
      <w:r w:rsidRPr="00B60F8E">
        <w:t xml:space="preserve"> самосогласованн</w:t>
      </w:r>
      <w:r>
        <w:t>ые</w:t>
      </w:r>
      <w:r w:rsidRPr="00B60F8E">
        <w:t xml:space="preserve"> модел</w:t>
      </w:r>
      <w:r>
        <w:t>и</w:t>
      </w:r>
      <w:r w:rsidRPr="00B60F8E">
        <w:t xml:space="preserve"> расчета </w:t>
      </w:r>
      <w:r>
        <w:t xml:space="preserve">позволяют анализировать </w:t>
      </w:r>
      <w:r w:rsidRPr="00B60F8E">
        <w:t>взаимно</w:t>
      </w:r>
      <w:r>
        <w:t>е</w:t>
      </w:r>
      <w:r w:rsidRPr="00B60F8E">
        <w:t xml:space="preserve"> влияни</w:t>
      </w:r>
      <w:r>
        <w:t>е</w:t>
      </w:r>
      <w:r w:rsidRPr="00B60F8E">
        <w:t xml:space="preserve"> пристеночной плазмы и электрода с пленочным покрытием</w:t>
      </w:r>
      <w:r>
        <w:t>, а также служат основой для включения в рассмотрение процессов, происходящих в плазменном шнуре</w:t>
      </w:r>
      <w:r w:rsidRPr="00B60F8E">
        <w:t xml:space="preserve">. </w:t>
      </w:r>
    </w:p>
    <w:p w:rsidR="00E530BF" w:rsidRPr="002B7F9D" w:rsidRDefault="00E530BF" w:rsidP="002B7F9D">
      <w:pPr>
        <w:pStyle w:val="Zv-bodyreport"/>
      </w:pPr>
      <w:r w:rsidRPr="002B7F9D">
        <w:t>Работа поддерживается грантом РФФИ № 13-02-01244.</w:t>
      </w:r>
    </w:p>
    <w:p w:rsidR="00E530BF" w:rsidRPr="002B7F9D" w:rsidRDefault="00E530BF" w:rsidP="00575B09">
      <w:pPr>
        <w:pStyle w:val="Zv-TitleReferences-ru"/>
      </w:pPr>
      <w:r w:rsidRPr="002B7F9D">
        <w:t>Литература</w:t>
      </w:r>
    </w:p>
    <w:p w:rsidR="00E530BF" w:rsidRPr="00444B1F" w:rsidRDefault="00E530BF" w:rsidP="00575B09">
      <w:pPr>
        <w:pStyle w:val="Zv-References-ru"/>
        <w:rPr>
          <w:lang w:val="en-US"/>
        </w:rPr>
      </w:pPr>
      <w:r w:rsidRPr="00D03F8F">
        <w:rPr>
          <w:lang w:val="en-US"/>
        </w:rPr>
        <w:t>Gutorov</w:t>
      </w:r>
      <w:r w:rsidRPr="00444B1F">
        <w:rPr>
          <w:lang w:val="en-US"/>
        </w:rPr>
        <w:t xml:space="preserve"> </w:t>
      </w:r>
      <w:r>
        <w:rPr>
          <w:lang w:val="en-US"/>
        </w:rPr>
        <w:t>K</w:t>
      </w:r>
      <w:r w:rsidRPr="00444B1F">
        <w:rPr>
          <w:lang w:val="en-US"/>
        </w:rPr>
        <w:t>.</w:t>
      </w:r>
      <w:r w:rsidRPr="00D03F8F">
        <w:rPr>
          <w:lang w:val="en-US"/>
        </w:rPr>
        <w:t>M</w:t>
      </w:r>
      <w:r w:rsidRPr="00444B1F">
        <w:rPr>
          <w:lang w:val="en-US"/>
        </w:rPr>
        <w:t xml:space="preserve">., </w:t>
      </w:r>
      <w:r w:rsidRPr="00D03F8F">
        <w:rPr>
          <w:lang w:val="en-US"/>
        </w:rPr>
        <w:t>Vizgalov</w:t>
      </w:r>
      <w:r w:rsidRPr="00444B1F">
        <w:rPr>
          <w:lang w:val="en-US"/>
        </w:rPr>
        <w:t xml:space="preserve"> </w:t>
      </w:r>
      <w:r>
        <w:rPr>
          <w:lang w:val="en-US"/>
        </w:rPr>
        <w:t>I</w:t>
      </w:r>
      <w:r w:rsidRPr="00444B1F">
        <w:rPr>
          <w:lang w:val="en-US"/>
        </w:rPr>
        <w:t>.</w:t>
      </w:r>
      <w:r w:rsidRPr="00D03F8F">
        <w:rPr>
          <w:lang w:val="en-US"/>
        </w:rPr>
        <w:t>V</w:t>
      </w:r>
      <w:r w:rsidRPr="00444B1F">
        <w:rPr>
          <w:lang w:val="en-US"/>
        </w:rPr>
        <w:t xml:space="preserve">., </w:t>
      </w:r>
      <w:r w:rsidRPr="00D03F8F">
        <w:rPr>
          <w:lang w:val="en-US"/>
        </w:rPr>
        <w:t>Sorokin</w:t>
      </w:r>
      <w:r w:rsidRPr="00444B1F">
        <w:rPr>
          <w:lang w:val="en-US"/>
        </w:rPr>
        <w:t xml:space="preserve"> </w:t>
      </w:r>
      <w:r>
        <w:rPr>
          <w:lang w:val="en-US"/>
        </w:rPr>
        <w:t>I</w:t>
      </w:r>
      <w:r w:rsidRPr="00444B1F">
        <w:rPr>
          <w:lang w:val="en-US"/>
        </w:rPr>
        <w:t>.</w:t>
      </w:r>
      <w:r w:rsidRPr="00D03F8F">
        <w:rPr>
          <w:lang w:val="en-US"/>
        </w:rPr>
        <w:t>A</w:t>
      </w:r>
      <w:r w:rsidRPr="00444B1F">
        <w:rPr>
          <w:lang w:val="en-US"/>
        </w:rPr>
        <w:t xml:space="preserve">., </w:t>
      </w:r>
      <w:r w:rsidRPr="00D03F8F">
        <w:rPr>
          <w:lang w:val="en-US"/>
        </w:rPr>
        <w:t>Podolyako</w:t>
      </w:r>
      <w:r w:rsidRPr="00444B1F">
        <w:rPr>
          <w:lang w:val="en-US"/>
        </w:rPr>
        <w:t xml:space="preserve"> </w:t>
      </w:r>
      <w:r>
        <w:rPr>
          <w:lang w:val="en-US"/>
        </w:rPr>
        <w:t>F</w:t>
      </w:r>
      <w:r w:rsidRPr="00444B1F">
        <w:rPr>
          <w:lang w:val="en-US"/>
        </w:rPr>
        <w:t>.</w:t>
      </w:r>
      <w:r w:rsidRPr="00D03F8F">
        <w:rPr>
          <w:lang w:val="en-US"/>
        </w:rPr>
        <w:t>S</w:t>
      </w:r>
      <w:r w:rsidRPr="00444B1F">
        <w:rPr>
          <w:lang w:val="en-US"/>
        </w:rPr>
        <w:t xml:space="preserve">. </w:t>
      </w:r>
      <w:r w:rsidRPr="00D03F8F">
        <w:rPr>
          <w:lang w:val="en-US"/>
        </w:rPr>
        <w:t>JETP Letters, 2014, Vol. 100, No. 11, pp. 708–711.</w:t>
      </w:r>
    </w:p>
    <w:p w:rsidR="00E530BF" w:rsidRPr="00D6213D" w:rsidRDefault="00E530BF" w:rsidP="00F543B2">
      <w:pPr>
        <w:pStyle w:val="Zv-References-ru"/>
        <w:rPr>
          <w:lang w:val="en-US"/>
        </w:rPr>
      </w:pPr>
      <w:r w:rsidRPr="00F543B2">
        <w:rPr>
          <w:lang w:val="en-US"/>
        </w:rPr>
        <w:t>Gutorov</w:t>
      </w:r>
      <w:r w:rsidRPr="00444B1F">
        <w:rPr>
          <w:lang w:val="en-US"/>
        </w:rPr>
        <w:t xml:space="preserve"> </w:t>
      </w:r>
      <w:r w:rsidRPr="00F543B2">
        <w:rPr>
          <w:lang w:val="en-US"/>
        </w:rPr>
        <w:t>K</w:t>
      </w:r>
      <w:r w:rsidRPr="00444B1F">
        <w:rPr>
          <w:lang w:val="en-US"/>
        </w:rPr>
        <w:t>.</w:t>
      </w:r>
      <w:r w:rsidRPr="00F543B2">
        <w:rPr>
          <w:lang w:val="en-US"/>
        </w:rPr>
        <w:t>M</w:t>
      </w:r>
      <w:r w:rsidRPr="00444B1F">
        <w:rPr>
          <w:lang w:val="en-US"/>
        </w:rPr>
        <w:t xml:space="preserve">., </w:t>
      </w:r>
      <w:r w:rsidRPr="00F543B2">
        <w:rPr>
          <w:lang w:val="en-US"/>
        </w:rPr>
        <w:t>Vizgalov</w:t>
      </w:r>
      <w:r w:rsidRPr="00444B1F">
        <w:rPr>
          <w:lang w:val="en-US"/>
        </w:rPr>
        <w:t xml:space="preserve"> </w:t>
      </w:r>
      <w:r w:rsidRPr="00F543B2">
        <w:rPr>
          <w:lang w:val="en-US"/>
        </w:rPr>
        <w:t>I</w:t>
      </w:r>
      <w:r w:rsidRPr="00444B1F">
        <w:rPr>
          <w:lang w:val="en-US"/>
        </w:rPr>
        <w:t>.</w:t>
      </w:r>
      <w:r w:rsidRPr="00F543B2">
        <w:rPr>
          <w:lang w:val="en-US"/>
        </w:rPr>
        <w:t>V</w:t>
      </w:r>
      <w:r w:rsidRPr="00444B1F">
        <w:rPr>
          <w:lang w:val="en-US"/>
        </w:rPr>
        <w:t xml:space="preserve">., </w:t>
      </w:r>
      <w:r w:rsidRPr="00F543B2">
        <w:rPr>
          <w:lang w:val="en-US"/>
        </w:rPr>
        <w:t>Kurnaev</w:t>
      </w:r>
      <w:r w:rsidRPr="00444B1F">
        <w:rPr>
          <w:lang w:val="en-US"/>
        </w:rPr>
        <w:t xml:space="preserve"> </w:t>
      </w:r>
      <w:r w:rsidRPr="00F543B2">
        <w:rPr>
          <w:lang w:val="en-US"/>
        </w:rPr>
        <w:t>V</w:t>
      </w:r>
      <w:r w:rsidRPr="00444B1F">
        <w:rPr>
          <w:lang w:val="en-US"/>
        </w:rPr>
        <w:t>.</w:t>
      </w:r>
      <w:r w:rsidRPr="00F543B2">
        <w:rPr>
          <w:lang w:val="en-US"/>
        </w:rPr>
        <w:t>A</w:t>
      </w:r>
      <w:r w:rsidRPr="00444B1F">
        <w:rPr>
          <w:lang w:val="en-US"/>
        </w:rPr>
        <w:t xml:space="preserve">.  </w:t>
      </w:r>
      <w:r w:rsidRPr="00F543B2">
        <w:rPr>
          <w:lang w:val="en-US"/>
        </w:rPr>
        <w:t>Plasma Physics Reports, 2012</w:t>
      </w:r>
      <w:r>
        <w:t>,</w:t>
      </w:r>
      <w:r w:rsidRPr="00F543B2">
        <w:rPr>
          <w:lang w:val="en-US"/>
        </w:rPr>
        <w:t xml:space="preserve"> 38 (13), pp. 1050-1052.</w:t>
      </w:r>
    </w:p>
    <w:p w:rsidR="00E530BF" w:rsidRPr="00444B1F" w:rsidRDefault="00E530BF" w:rsidP="00D6213D">
      <w:pPr>
        <w:pStyle w:val="Zv-References-ru"/>
      </w:pPr>
      <w:r w:rsidRPr="001D58E8">
        <w:t>Гуторов К.М., Визгалов И.В., Курнаев В.А. Прикладная физика</w:t>
      </w:r>
      <w:r>
        <w:t>,</w:t>
      </w:r>
      <w:r w:rsidRPr="001D58E8">
        <w:t xml:space="preserve"> </w:t>
      </w:r>
      <w:r w:rsidRPr="00444B1F">
        <w:t>2009</w:t>
      </w:r>
      <w:r>
        <w:t>,</w:t>
      </w:r>
      <w:r w:rsidRPr="00444B1F">
        <w:t xml:space="preserve"> № 5</w:t>
      </w:r>
      <w:r>
        <w:t>,</w:t>
      </w:r>
      <w:r w:rsidRPr="00444B1F">
        <w:t xml:space="preserve"> </w:t>
      </w:r>
      <w:r>
        <w:t>с</w:t>
      </w:r>
      <w:r w:rsidRPr="00444B1F">
        <w:t>. 73-75.</w:t>
      </w:r>
    </w:p>
    <w:p w:rsidR="00E530BF" w:rsidRPr="0085521E" w:rsidRDefault="00E530BF" w:rsidP="0085521E">
      <w:pPr>
        <w:pStyle w:val="a8"/>
        <w:rPr>
          <w:lang w:val="en-US"/>
        </w:rPr>
      </w:pPr>
    </w:p>
    <w:sectPr w:rsidR="00E530BF" w:rsidRPr="0085521E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0BF" w:rsidRDefault="00E530BF">
      <w:r>
        <w:separator/>
      </w:r>
    </w:p>
  </w:endnote>
  <w:endnote w:type="continuationSeparator" w:id="0">
    <w:p w:rsidR="00E530BF" w:rsidRDefault="00E53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BF" w:rsidRDefault="00E530BF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30BF" w:rsidRDefault="00E530B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BF" w:rsidRDefault="00E530BF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5521E">
      <w:rPr>
        <w:rStyle w:val="a7"/>
        <w:noProof/>
      </w:rPr>
      <w:t>1</w:t>
    </w:r>
    <w:r>
      <w:rPr>
        <w:rStyle w:val="a7"/>
      </w:rPr>
      <w:fldChar w:fldCharType="end"/>
    </w:r>
  </w:p>
  <w:p w:rsidR="00E530BF" w:rsidRDefault="00E530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0BF" w:rsidRDefault="00E530BF">
      <w:r>
        <w:separator/>
      </w:r>
    </w:p>
  </w:footnote>
  <w:footnote w:type="continuationSeparator" w:id="0">
    <w:p w:rsidR="00E530BF" w:rsidRDefault="00E530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BF" w:rsidRDefault="00E530BF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2D77EE">
      <w:rPr>
        <w:sz w:val="20"/>
      </w:rPr>
      <w:t>8</w:t>
    </w:r>
    <w:r>
      <w:rPr>
        <w:sz w:val="20"/>
      </w:rPr>
      <w:t xml:space="preserve"> – 1</w:t>
    </w:r>
    <w:r w:rsidRPr="002D77EE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2D77EE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E530BF" w:rsidRDefault="0085521E">
    <w:pPr>
      <w:pStyle w:val="a3"/>
      <w:jc w:val="center"/>
      <w:rPr>
        <w:sz w:val="20"/>
        <w:lang w:val="en-US"/>
      </w:rPr>
    </w:pPr>
    <w:r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1782A"/>
    <w:rsid w:val="00037DCC"/>
    <w:rsid w:val="00043701"/>
    <w:rsid w:val="000C7078"/>
    <w:rsid w:val="000D76E9"/>
    <w:rsid w:val="000E495B"/>
    <w:rsid w:val="0011180F"/>
    <w:rsid w:val="001C0CCB"/>
    <w:rsid w:val="001D58E8"/>
    <w:rsid w:val="001F167F"/>
    <w:rsid w:val="00220629"/>
    <w:rsid w:val="00247225"/>
    <w:rsid w:val="002B7F9D"/>
    <w:rsid w:val="002D77EE"/>
    <w:rsid w:val="003177B5"/>
    <w:rsid w:val="003800F3"/>
    <w:rsid w:val="003B5B93"/>
    <w:rsid w:val="003C1B47"/>
    <w:rsid w:val="00401388"/>
    <w:rsid w:val="00444B1F"/>
    <w:rsid w:val="00446025"/>
    <w:rsid w:val="00447ABC"/>
    <w:rsid w:val="00482CD2"/>
    <w:rsid w:val="004A77D1"/>
    <w:rsid w:val="004B72AA"/>
    <w:rsid w:val="004F4E29"/>
    <w:rsid w:val="00567C6F"/>
    <w:rsid w:val="00575B09"/>
    <w:rsid w:val="0058676C"/>
    <w:rsid w:val="00654A7B"/>
    <w:rsid w:val="00732A2E"/>
    <w:rsid w:val="007B6378"/>
    <w:rsid w:val="00802D35"/>
    <w:rsid w:val="00852798"/>
    <w:rsid w:val="0085521E"/>
    <w:rsid w:val="00891889"/>
    <w:rsid w:val="00897271"/>
    <w:rsid w:val="008F7A9E"/>
    <w:rsid w:val="00976D50"/>
    <w:rsid w:val="009E2EDC"/>
    <w:rsid w:val="00AC5EAB"/>
    <w:rsid w:val="00B11A9C"/>
    <w:rsid w:val="00B13B62"/>
    <w:rsid w:val="00B60F8E"/>
    <w:rsid w:val="00B622ED"/>
    <w:rsid w:val="00B9584E"/>
    <w:rsid w:val="00BA40C9"/>
    <w:rsid w:val="00BE50EF"/>
    <w:rsid w:val="00BF13F9"/>
    <w:rsid w:val="00C103CD"/>
    <w:rsid w:val="00C232A0"/>
    <w:rsid w:val="00C51376"/>
    <w:rsid w:val="00C63D75"/>
    <w:rsid w:val="00C70C4E"/>
    <w:rsid w:val="00C753C7"/>
    <w:rsid w:val="00CF5342"/>
    <w:rsid w:val="00D03F8F"/>
    <w:rsid w:val="00D47C21"/>
    <w:rsid w:val="00D47F19"/>
    <w:rsid w:val="00D6213D"/>
    <w:rsid w:val="00D637D5"/>
    <w:rsid w:val="00D72E63"/>
    <w:rsid w:val="00DA5248"/>
    <w:rsid w:val="00DA5903"/>
    <w:rsid w:val="00E1331D"/>
    <w:rsid w:val="00E530BF"/>
    <w:rsid w:val="00E61EE2"/>
    <w:rsid w:val="00E7021A"/>
    <w:rsid w:val="00E87733"/>
    <w:rsid w:val="00EA26C8"/>
    <w:rsid w:val="00EB1907"/>
    <w:rsid w:val="00EE0400"/>
    <w:rsid w:val="00EE76BE"/>
    <w:rsid w:val="00F27E2D"/>
    <w:rsid w:val="00F543B2"/>
    <w:rsid w:val="00F62DF0"/>
    <w:rsid w:val="00F72E44"/>
    <w:rsid w:val="00F74399"/>
    <w:rsid w:val="00F90471"/>
    <w:rsid w:val="00F95123"/>
    <w:rsid w:val="00FF6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paragraph" w:customStyle="1" w:styleId="Default">
    <w:name w:val="Default"/>
    <w:uiPriority w:val="99"/>
    <w:rsid w:val="00B60F8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a">
    <w:name w:val="Hyperlink"/>
    <w:basedOn w:val="a0"/>
    <w:uiPriority w:val="99"/>
    <w:rsid w:val="008F7A9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1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utorov.k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2</TotalTime>
  <Pages>1</Pages>
  <Words>481</Words>
  <Characters>2747</Characters>
  <Application>Microsoft Office Word</Application>
  <DocSecurity>0</DocSecurity>
  <Lines>22</Lines>
  <Paragraphs>6</Paragraphs>
  <ScaleCrop>false</ScaleCrop>
  <Company>k13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Динамические эффекты протекания тока в контакте плазмы с электродом с тонкой диэлектрической пленкой на поверхности</dc:title>
  <dc:subject/>
  <dc:creator>Сергей Сатунин</dc:creator>
  <cp:keywords/>
  <dc:description/>
  <cp:lastModifiedBy>Сергей Сатунин</cp:lastModifiedBy>
  <cp:revision>2</cp:revision>
  <dcterms:created xsi:type="dcterms:W3CDTF">2016-01-19T15:50:00Z</dcterms:created>
  <dcterms:modified xsi:type="dcterms:W3CDTF">2016-01-19T15:50:00Z</dcterms:modified>
</cp:coreProperties>
</file>