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60" w:rsidRPr="00105355" w:rsidRDefault="00256F60" w:rsidP="00F532D5">
      <w:pPr>
        <w:pStyle w:val="Zv-Titlereport"/>
        <w:ind w:left="142" w:right="140"/>
      </w:pPr>
      <w:bookmarkStart w:id="0" w:name="OLE_LINK18"/>
      <w:bookmarkStart w:id="1" w:name="OLE_LINK19"/>
      <w:r w:rsidRPr="00105355">
        <w:t>Быстрые направленные потоки плазмы с ионами разной массы в токовых слоях</w:t>
      </w:r>
      <w:r>
        <w:t xml:space="preserve"> </w:t>
      </w:r>
      <w:r w:rsidRPr="00105355">
        <w:t>и их влияние на магнитную структуру слоя</w:t>
      </w:r>
      <w:bookmarkEnd w:id="0"/>
      <w:bookmarkEnd w:id="1"/>
    </w:p>
    <w:p w:rsidR="00256F60" w:rsidRPr="009D45B0" w:rsidRDefault="00256F60" w:rsidP="00256F60">
      <w:pPr>
        <w:pStyle w:val="Zv-Author"/>
      </w:pPr>
      <w:r w:rsidRPr="00280718">
        <w:t>Н.П.</w:t>
      </w:r>
      <w:r w:rsidRPr="00256F60">
        <w:t xml:space="preserve"> </w:t>
      </w:r>
      <w:r w:rsidRPr="00280718">
        <w:t>Кирий, В.С.</w:t>
      </w:r>
      <w:r w:rsidRPr="00256F60">
        <w:t xml:space="preserve"> </w:t>
      </w:r>
      <w:r w:rsidRPr="00280718">
        <w:t>Марков, А.Г.</w:t>
      </w:r>
      <w:r w:rsidRPr="00256F60">
        <w:t xml:space="preserve"> </w:t>
      </w:r>
      <w:r w:rsidRPr="00280718">
        <w:t>Франк, Д.Г.</w:t>
      </w:r>
      <w:r w:rsidRPr="00256F60">
        <w:t xml:space="preserve"> </w:t>
      </w:r>
      <w:r w:rsidRPr="00280718">
        <w:t>Васильков, Е.В.</w:t>
      </w:r>
      <w:r w:rsidRPr="00256F60">
        <w:t xml:space="preserve"> </w:t>
      </w:r>
      <w:r w:rsidRPr="00280718">
        <w:t>Воронова</w:t>
      </w:r>
    </w:p>
    <w:p w:rsidR="00256F60" w:rsidRPr="00F532D5" w:rsidRDefault="00256F60" w:rsidP="00256F60">
      <w:pPr>
        <w:pStyle w:val="Zv-Organization"/>
      </w:pPr>
      <w:r w:rsidRPr="0062518D">
        <w:t>Институт общей физики им. А.М.</w:t>
      </w:r>
      <w:r>
        <w:t xml:space="preserve"> Прохорова РАН, </w:t>
      </w:r>
      <w:hyperlink r:id="rId7" w:history="1">
        <w:r w:rsidR="00F532D5" w:rsidRPr="000D29F0">
          <w:rPr>
            <w:rStyle w:val="a7"/>
            <w:lang w:val="en-US"/>
          </w:rPr>
          <w:t>kyrie</w:t>
        </w:r>
        <w:r w:rsidR="00F532D5" w:rsidRPr="000D29F0">
          <w:rPr>
            <w:rStyle w:val="a7"/>
          </w:rPr>
          <w:t>@fpl.gpi.ru</w:t>
        </w:r>
      </w:hyperlink>
    </w:p>
    <w:p w:rsidR="00256F60" w:rsidRPr="00A05040" w:rsidRDefault="00256F60" w:rsidP="00256F60">
      <w:pPr>
        <w:pStyle w:val="Zv-bodyreport"/>
      </w:pPr>
      <w:r w:rsidRPr="00A05040">
        <w:t xml:space="preserve">Проведен сравнительный анализ результатов исследования ускорения плазмы </w:t>
      </w:r>
      <w:r>
        <w:rPr>
          <w:lang w:val="en-US"/>
        </w:rPr>
        <w:t>c</w:t>
      </w:r>
      <w:r w:rsidRPr="00FF6E19">
        <w:t xml:space="preserve"> </w:t>
      </w:r>
      <w:r>
        <w:t xml:space="preserve">ионами разной массы </w:t>
      </w:r>
      <w:r w:rsidRPr="00A05040">
        <w:t xml:space="preserve">в токовых слоях, сформированных в двумерных </w:t>
      </w:r>
      <w:r w:rsidRPr="00F555EF">
        <w:t>(</w:t>
      </w:r>
      <w:r>
        <w:t>2</w:t>
      </w:r>
      <w:r>
        <w:rPr>
          <w:lang w:val="en-US"/>
        </w:rPr>
        <w:t>D</w:t>
      </w:r>
      <w:r w:rsidRPr="00F555EF">
        <w:t xml:space="preserve">) </w:t>
      </w:r>
      <w:r w:rsidRPr="00A05040">
        <w:t xml:space="preserve">и трехмерных </w:t>
      </w:r>
      <w:r w:rsidRPr="00F555EF">
        <w:t>(3</w:t>
      </w:r>
      <w:r>
        <w:rPr>
          <w:lang w:val="en-US"/>
        </w:rPr>
        <w:t>D</w:t>
      </w:r>
      <w:r w:rsidRPr="00F555EF">
        <w:t xml:space="preserve">) </w:t>
      </w:r>
      <w:r w:rsidRPr="00A05040">
        <w:t>магнитных конфигурациях. Токовые слои ─ пространственно ограниченные области замагниченной плазмы, в которых благодаря магнитному пересоединению может осуществляться преобразование избыточной энергии магнитного поля в энергию плазмы, ус</w:t>
      </w:r>
      <w:r>
        <w:t>коренных частиц и излучений [1</w:t>
      </w:r>
      <w:r w:rsidR="00D6511E">
        <w:rPr>
          <w:lang w:val="en-US"/>
        </w:rPr>
        <w:t> </w:t>
      </w:r>
      <w:r w:rsidRPr="009D45B0">
        <w:t>–</w:t>
      </w:r>
      <w:r w:rsidR="00D6511E">
        <w:rPr>
          <w:lang w:val="en-US"/>
        </w:rPr>
        <w:t> </w:t>
      </w:r>
      <w:r w:rsidRPr="008D563F">
        <w:t>3</w:t>
      </w:r>
      <w:r w:rsidRPr="00A05040">
        <w:t xml:space="preserve">]. </w:t>
      </w:r>
    </w:p>
    <w:p w:rsidR="00256F60" w:rsidRDefault="00256F60" w:rsidP="00256F60">
      <w:pPr>
        <w:pStyle w:val="Zv-bodyreport"/>
      </w:pPr>
      <w:r w:rsidRPr="00A05040">
        <w:t>Эксперименты проводились на установке ТС-3</w:t>
      </w:r>
      <w:r w:rsidRPr="00A05040">
        <w:rPr>
          <w:lang w:val="en-US"/>
        </w:rPr>
        <w:t>D</w:t>
      </w:r>
      <w:r w:rsidRPr="00A05040">
        <w:t xml:space="preserve"> с помощью методов спектроскопии в трех рабочих газах: гелии</w:t>
      </w:r>
      <w:r>
        <w:t xml:space="preserve"> [</w:t>
      </w:r>
      <w:r w:rsidRPr="008D563F">
        <w:t>4</w:t>
      </w:r>
      <w:r>
        <w:t>,</w:t>
      </w:r>
      <w:r>
        <w:rPr>
          <w:lang w:val="en-US"/>
        </w:rPr>
        <w:t> </w:t>
      </w:r>
      <w:r w:rsidRPr="008D563F">
        <w:t>5</w:t>
      </w:r>
      <w:r w:rsidRPr="00A05040">
        <w:t>], аргоне</w:t>
      </w:r>
      <w:r>
        <w:t xml:space="preserve"> [</w:t>
      </w:r>
      <w:r w:rsidRPr="008D563F">
        <w:t>6</w:t>
      </w:r>
      <w:r w:rsidRPr="00A05040">
        <w:t xml:space="preserve">] и криптоне. Спектральные измерения в криптоне проводились впервые. </w:t>
      </w:r>
      <w:r>
        <w:t>У</w:t>
      </w:r>
      <w:r w:rsidRPr="00A05040">
        <w:t>ширения профилей спектральных линий ионов регистрировались с помощью программируемой электронно-оптической камеры “</w:t>
      </w:r>
      <w:r w:rsidRPr="00A05040">
        <w:rPr>
          <w:lang w:val="en-US"/>
        </w:rPr>
        <w:t>NANOGATE</w:t>
      </w:r>
      <w:r w:rsidRPr="00A05040">
        <w:t xml:space="preserve"> 1-</w:t>
      </w:r>
      <w:r w:rsidRPr="00A05040">
        <w:rPr>
          <w:lang w:val="en-US"/>
        </w:rPr>
        <w:t>UF</w:t>
      </w:r>
      <w:r w:rsidRPr="00A05040">
        <w:t>”, в которой микроканальная пластина использовалась</w:t>
      </w:r>
      <w:r>
        <w:t xml:space="preserve"> для</w:t>
      </w:r>
      <w:r w:rsidRPr="00A05040">
        <w:t xml:space="preserve"> </w:t>
      </w:r>
      <w:r>
        <w:t>усиления яркости спектральных линий, а</w:t>
      </w:r>
      <w:r w:rsidRPr="00A05040">
        <w:t xml:space="preserve"> ПЗС матрица </w:t>
      </w:r>
      <w:r w:rsidRPr="009D45B0">
        <w:t>—</w:t>
      </w:r>
      <w:r>
        <w:t xml:space="preserve"> для записи их на жесткий диск компьютера</w:t>
      </w:r>
      <w:r w:rsidRPr="00A05040">
        <w:t>. Измерения проводились одновременно в двух направлениях: вдоль электрического тока</w:t>
      </w:r>
      <w:r>
        <w:t>, протекающего в</w:t>
      </w:r>
      <w:r w:rsidRPr="00A05040">
        <w:t xml:space="preserve"> плазме</w:t>
      </w:r>
      <w:r>
        <w:t>,</w:t>
      </w:r>
      <w:r w:rsidRPr="00A05040">
        <w:t xml:space="preserve"> и вдоль большего поперечн</w:t>
      </w:r>
      <w:r>
        <w:t>ого размера - ширины</w:t>
      </w:r>
      <w:r w:rsidRPr="00A05040">
        <w:t xml:space="preserve"> слоя, что позволило </w:t>
      </w:r>
      <w:r>
        <w:t>определить как температуру, так и</w:t>
      </w:r>
      <w:r w:rsidRPr="00A05040">
        <w:t xml:space="preserve"> энергию направленных потоков ионов</w:t>
      </w:r>
      <w:r>
        <w:t xml:space="preserve"> гелия, аргона и криптона</w:t>
      </w:r>
      <w:r w:rsidRPr="00A05040">
        <w:t xml:space="preserve">, </w:t>
      </w:r>
      <w:r>
        <w:t xml:space="preserve">а также </w:t>
      </w:r>
      <w:r w:rsidRPr="00A05040">
        <w:t>концентрацию электронов в разных областях токового слоя</w:t>
      </w:r>
      <w:r>
        <w:t xml:space="preserve"> при формировании слоя в гелиевой плазме</w:t>
      </w:r>
      <w:r w:rsidRPr="00A05040">
        <w:t xml:space="preserve">. </w:t>
      </w:r>
    </w:p>
    <w:p w:rsidR="00256F60" w:rsidRDefault="00256F60" w:rsidP="00256F60">
      <w:pPr>
        <w:pStyle w:val="Zv-bodyreport"/>
      </w:pPr>
      <w:r>
        <w:t>Были изучены</w:t>
      </w:r>
      <w:r w:rsidRPr="00A05040">
        <w:t xml:space="preserve"> </w:t>
      </w:r>
      <w:r>
        <w:t>распределения температуры</w:t>
      </w:r>
      <w:r w:rsidRPr="00DE057E">
        <w:t xml:space="preserve"> </w:t>
      </w:r>
      <w:r>
        <w:t>ионов гелия, аргона и криптона,</w:t>
      </w:r>
      <w:r w:rsidRPr="003C317A">
        <w:t xml:space="preserve"> </w:t>
      </w:r>
      <w:r>
        <w:t>а</w:t>
      </w:r>
      <w:r w:rsidRPr="00F555EF">
        <w:t xml:space="preserve"> </w:t>
      </w:r>
      <w:r>
        <w:t>также</w:t>
      </w:r>
      <w:r w:rsidRPr="003C317A">
        <w:t xml:space="preserve"> </w:t>
      </w:r>
      <w:r>
        <w:t>концентрации электронов</w:t>
      </w:r>
      <w:r w:rsidRPr="003C317A">
        <w:t xml:space="preserve"> </w:t>
      </w:r>
      <w:r>
        <w:t>в гелиевой плазме вдоль ширины токового слоя в 2</w:t>
      </w:r>
      <w:r>
        <w:rPr>
          <w:lang w:val="en-US"/>
        </w:rPr>
        <w:t>D</w:t>
      </w:r>
      <w:r>
        <w:t xml:space="preserve"> и 3</w:t>
      </w:r>
      <w:r>
        <w:rPr>
          <w:lang w:val="en-US"/>
        </w:rPr>
        <w:t>D</w:t>
      </w:r>
      <w:r>
        <w:t xml:space="preserve"> магнитных конфигурациях.</w:t>
      </w:r>
      <w:r w:rsidRPr="00DE057E">
        <w:t xml:space="preserve"> </w:t>
      </w:r>
      <w:r>
        <w:t>Обнаружено, что температура ионов аргона и криптона распределена практически однородно по ширине слоя как в 2</w:t>
      </w:r>
      <w:r>
        <w:rPr>
          <w:lang w:val="en-US"/>
        </w:rPr>
        <w:t>D</w:t>
      </w:r>
      <w:r>
        <w:t>, так и в 3</w:t>
      </w:r>
      <w:r>
        <w:rPr>
          <w:lang w:val="en-US"/>
        </w:rPr>
        <w:t>D</w:t>
      </w:r>
      <w:r>
        <w:t xml:space="preserve"> магнитных конфигурациях, а температура ионов гелия и концентрация электронов в гелиевой плазме распределены, напротив, существенно неравномерно. Проведен анализ</w:t>
      </w:r>
      <w:r w:rsidRPr="00A05040">
        <w:t xml:space="preserve"> </w:t>
      </w:r>
      <w:r>
        <w:t xml:space="preserve">возможных </w:t>
      </w:r>
      <w:r w:rsidRPr="00A05040">
        <w:t>механизмов ускорения плазмы в токовых слоях.</w:t>
      </w:r>
      <w:r w:rsidRPr="00B43857">
        <w:t xml:space="preserve"> </w:t>
      </w:r>
      <w:r>
        <w:t>Показано, что ионы аргона в токовых слоях ускоряются под действием сил Ампера. Установлено, что сильный градиент давления ионной компоненты гелиевой плазмы вдоль ширины слоя может вносить дополнительный вклад в силы Ампера, ускоряющие ионы гелия в 2</w:t>
      </w:r>
      <w:r>
        <w:rPr>
          <w:lang w:val="en-US"/>
        </w:rPr>
        <w:t>D</w:t>
      </w:r>
      <w:r>
        <w:t xml:space="preserve"> магнитных конфигурациях, и</w:t>
      </w:r>
      <w:r w:rsidRPr="00531D85">
        <w:t xml:space="preserve"> </w:t>
      </w:r>
      <w:r>
        <w:t>практически полностью тормозить</w:t>
      </w:r>
      <w:r w:rsidRPr="009024A8">
        <w:t xml:space="preserve"> </w:t>
      </w:r>
      <w:r>
        <w:t>эти ионы в 3</w:t>
      </w:r>
      <w:r>
        <w:rPr>
          <w:lang w:val="en-US"/>
        </w:rPr>
        <w:t>D</w:t>
      </w:r>
      <w:r>
        <w:t xml:space="preserve"> геометрии. </w:t>
      </w:r>
    </w:p>
    <w:p w:rsidR="00256F60" w:rsidRPr="00280718" w:rsidRDefault="00256F60" w:rsidP="00256F60">
      <w:pPr>
        <w:pStyle w:val="Zv-bodyreport"/>
      </w:pPr>
      <w:r>
        <w:t xml:space="preserve">Проведено сопоставление </w:t>
      </w:r>
      <w:r w:rsidRPr="00280718">
        <w:t>р</w:t>
      </w:r>
      <w:r>
        <w:t>езультатов</w:t>
      </w:r>
      <w:r w:rsidRPr="00280718">
        <w:t xml:space="preserve"> спектральных и </w:t>
      </w:r>
      <w:r>
        <w:t>магнитных измерений, выполнявшихся</w:t>
      </w:r>
      <w:r w:rsidRPr="00280718">
        <w:t xml:space="preserve"> в одних и тех же экспериментальных условиях. Установлена корреляция между движением высокоскоростных потоков плазмы к боковым концам токового слоя и возбуждением токов обратного направления в периферийных областях слоя</w:t>
      </w:r>
      <w:r>
        <w:t xml:space="preserve"> </w:t>
      </w:r>
      <w:r w:rsidRPr="008D563F">
        <w:t>[7</w:t>
      </w:r>
      <w:r>
        <w:t>,</w:t>
      </w:r>
      <w:r w:rsidRPr="009D45B0">
        <w:t xml:space="preserve"> </w:t>
      </w:r>
      <w:r w:rsidRPr="008D563F">
        <w:t>8]</w:t>
      </w:r>
      <w:r w:rsidRPr="00280718">
        <w:t xml:space="preserve">. </w:t>
      </w:r>
    </w:p>
    <w:p w:rsidR="00256F60" w:rsidRPr="00280718" w:rsidRDefault="00256F60" w:rsidP="00256F60">
      <w:pPr>
        <w:pStyle w:val="Zv-bodyreport"/>
      </w:pPr>
      <w:r>
        <w:rPr>
          <w:color w:val="000000"/>
        </w:rPr>
        <w:t xml:space="preserve">Работа выполнена при частичной поддержке Российским фондом фундаментальных исследований, проект </w:t>
      </w:r>
      <w:r>
        <w:t>№ 15-02-03644</w:t>
      </w:r>
      <w:r>
        <w:rPr>
          <w:color w:val="000000"/>
        </w:rPr>
        <w:t xml:space="preserve">, и Программой ОФН РАН </w:t>
      </w:r>
      <w:r>
        <w:rPr>
          <w:color w:val="000000"/>
          <w:lang w:val="en-US"/>
        </w:rPr>
        <w:t>IV</w:t>
      </w:r>
      <w:r w:rsidRPr="00CA401A">
        <w:rPr>
          <w:color w:val="000000"/>
        </w:rPr>
        <w:t xml:space="preserve">.2.14 </w:t>
      </w:r>
      <w:r>
        <w:rPr>
          <w:color w:val="000000"/>
        </w:rPr>
        <w:t xml:space="preserve">«Динамика разреженной плазмы </w:t>
      </w:r>
      <w:r w:rsidRPr="001F30BB">
        <w:t>в космосе и в лаборатории</w:t>
      </w:r>
      <w:r w:rsidRPr="001F30BB">
        <w:rPr>
          <w:color w:val="000000"/>
        </w:rPr>
        <w:t>».</w:t>
      </w:r>
    </w:p>
    <w:p w:rsidR="00256F60" w:rsidRPr="00280718" w:rsidRDefault="00256F60" w:rsidP="00256F60">
      <w:pPr>
        <w:pStyle w:val="Zv-TitleReferences-ru"/>
      </w:pPr>
      <w:r>
        <w:t>Литература</w:t>
      </w:r>
    </w:p>
    <w:p w:rsidR="00256F60" w:rsidRPr="00280718" w:rsidRDefault="00256F60" w:rsidP="00256F60">
      <w:pPr>
        <w:pStyle w:val="Zv-References-ru"/>
        <w:rPr>
          <w:lang w:val="en-US"/>
        </w:rPr>
      </w:pPr>
      <w:r w:rsidRPr="00280718">
        <w:rPr>
          <w:lang w:val="en-US"/>
        </w:rPr>
        <w:t>Syrovatskii S.I. //Annu. Rev. Astron. Astrophys. 1981. V.19. P.163-229.</w:t>
      </w:r>
    </w:p>
    <w:p w:rsidR="00256F60" w:rsidRPr="009D45B0" w:rsidRDefault="00256F60" w:rsidP="00256F60">
      <w:pPr>
        <w:pStyle w:val="Zv-References-ru"/>
      </w:pPr>
      <w:r w:rsidRPr="009D45B0">
        <w:t xml:space="preserve">Прист Э., Форбс Т., Магнитное пересоединение. – М.: Физматлит, 2005. – 592 с. </w:t>
      </w:r>
    </w:p>
    <w:p w:rsidR="00256F60" w:rsidRPr="00280718" w:rsidRDefault="00256F60" w:rsidP="00256F60">
      <w:pPr>
        <w:pStyle w:val="Zv-References-ru"/>
        <w:rPr>
          <w:rStyle w:val="HTML"/>
          <w:szCs w:val="24"/>
        </w:rPr>
      </w:pPr>
      <w:r w:rsidRPr="007F3033">
        <w:t>Франк А.Г</w:t>
      </w:r>
      <w:r>
        <w:rPr>
          <w:i/>
        </w:rPr>
        <w:t>.</w:t>
      </w:r>
      <w:r>
        <w:t xml:space="preserve"> // УФН 2010. Т. 180(9). C.982.</w:t>
      </w:r>
    </w:p>
    <w:p w:rsidR="00256F60" w:rsidRPr="00280718" w:rsidRDefault="00256F60" w:rsidP="00256F60">
      <w:pPr>
        <w:pStyle w:val="Zv-References-ru"/>
      </w:pPr>
      <w:r w:rsidRPr="00280718">
        <w:rPr>
          <w:snapToGrid w:val="0"/>
        </w:rPr>
        <w:t>Кирий Н.П., Марков В.С., Франк А.Г. // Письма в ЖЭТФ 2012. Т.95.С.17.</w:t>
      </w:r>
    </w:p>
    <w:p w:rsidR="00256F60" w:rsidRPr="00280718" w:rsidRDefault="00256F60" w:rsidP="00256F60">
      <w:pPr>
        <w:pStyle w:val="Zv-References-ru"/>
      </w:pPr>
      <w:r w:rsidRPr="00280718">
        <w:t xml:space="preserve">Кирий Н.П., Франк А.Г. // Физика плазмы 2012. </w:t>
      </w:r>
      <w:r w:rsidRPr="00280718">
        <w:rPr>
          <w:snapToGrid w:val="0"/>
        </w:rPr>
        <w:t xml:space="preserve">Т.38. </w:t>
      </w:r>
      <w:r w:rsidRPr="00280718">
        <w:t>С. 1042.</w:t>
      </w:r>
    </w:p>
    <w:p w:rsidR="00256F60" w:rsidRPr="005911D6" w:rsidRDefault="00256F60" w:rsidP="00256F60">
      <w:pPr>
        <w:pStyle w:val="Zv-References-ru"/>
      </w:pPr>
      <w:r w:rsidRPr="00280718">
        <w:t>Кирий Н.П., Марков В.С., Франк А.Г.</w:t>
      </w:r>
      <w:r w:rsidRPr="00280718">
        <w:rPr>
          <w:i/>
        </w:rPr>
        <w:t xml:space="preserve"> </w:t>
      </w:r>
      <w:r w:rsidRPr="00280718">
        <w:t>//</w:t>
      </w:r>
      <w:r w:rsidRPr="00280718">
        <w:rPr>
          <w:snapToGrid w:val="0"/>
        </w:rPr>
        <w:t xml:space="preserve"> Физика плазмы 2010. Т. 36. С. 387.</w:t>
      </w:r>
    </w:p>
    <w:p w:rsidR="00256F60" w:rsidRPr="005911D6" w:rsidRDefault="00256F60" w:rsidP="00256F60">
      <w:pPr>
        <w:pStyle w:val="Zv-References-ru"/>
        <w:rPr>
          <w:lang w:val="en-US"/>
        </w:rPr>
      </w:pPr>
      <w:r w:rsidRPr="009B47E4">
        <w:rPr>
          <w:lang w:val="en-US"/>
        </w:rPr>
        <w:t>Frank A.G., Kyrie N.P., Satunin S.N.</w:t>
      </w:r>
      <w:r w:rsidRPr="00C62DA2">
        <w:rPr>
          <w:lang w:val="en-US"/>
        </w:rPr>
        <w:t xml:space="preserve"> </w:t>
      </w:r>
      <w:r w:rsidRPr="00591295">
        <w:rPr>
          <w:lang w:val="en-US"/>
        </w:rPr>
        <w:t xml:space="preserve">// </w:t>
      </w:r>
      <w:r w:rsidRPr="00B633BF">
        <w:rPr>
          <w:lang w:val="en-GB"/>
        </w:rPr>
        <w:t>Physics</w:t>
      </w:r>
      <w:r w:rsidRPr="00591295">
        <w:rPr>
          <w:lang w:val="en-US"/>
        </w:rPr>
        <w:t xml:space="preserve"> </w:t>
      </w:r>
      <w:r w:rsidRPr="00B633BF">
        <w:rPr>
          <w:lang w:val="en-GB"/>
        </w:rPr>
        <w:t>of</w:t>
      </w:r>
      <w:r w:rsidRPr="00591295">
        <w:rPr>
          <w:lang w:val="en-US"/>
        </w:rPr>
        <w:t xml:space="preserve"> </w:t>
      </w:r>
      <w:r w:rsidRPr="00B633BF">
        <w:rPr>
          <w:lang w:val="en-GB"/>
        </w:rPr>
        <w:t>Plasmas</w:t>
      </w:r>
      <w:r w:rsidRPr="00591295">
        <w:rPr>
          <w:lang w:val="en-US"/>
        </w:rPr>
        <w:t xml:space="preserve">. 2011. </w:t>
      </w:r>
      <w:r w:rsidRPr="00591295">
        <w:rPr>
          <w:bCs/>
          <w:lang w:val="en-US"/>
        </w:rPr>
        <w:t xml:space="preserve">V. 18, </w:t>
      </w:r>
      <w:r>
        <w:rPr>
          <w:bCs/>
          <w:lang w:val="en-GB"/>
        </w:rPr>
        <w:t>P</w:t>
      </w:r>
      <w:r w:rsidRPr="00591295">
        <w:rPr>
          <w:bCs/>
          <w:lang w:val="en-US"/>
        </w:rPr>
        <w:t>.</w:t>
      </w:r>
      <w:r>
        <w:rPr>
          <w:bCs/>
          <w:lang w:val="en-GB"/>
        </w:rPr>
        <w:t>111209(1</w:t>
      </w:r>
      <w:r w:rsidRPr="00B633BF">
        <w:rPr>
          <w:bCs/>
          <w:lang w:val="en-GB"/>
        </w:rPr>
        <w:t>).</w:t>
      </w:r>
    </w:p>
    <w:p w:rsidR="00654A7B" w:rsidRPr="00F532D5" w:rsidRDefault="00256F60" w:rsidP="00F532D5">
      <w:pPr>
        <w:pStyle w:val="Zv-References-ru"/>
      </w:pPr>
      <w:r w:rsidRPr="00AD5F42">
        <w:t>Франк А.Г., Сатунин С.Н</w:t>
      </w:r>
      <w:r>
        <w:t>.//</w:t>
      </w:r>
      <w:r w:rsidRPr="00BA127F">
        <w:rPr>
          <w:snapToGrid w:val="0"/>
        </w:rPr>
        <w:t xml:space="preserve"> </w:t>
      </w:r>
      <w:r>
        <w:rPr>
          <w:snapToGrid w:val="0"/>
        </w:rPr>
        <w:t>Физика плазмы 2011. Т. 37. С. 889.</w:t>
      </w:r>
    </w:p>
    <w:sectPr w:rsidR="00654A7B" w:rsidRPr="00F532D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92" w:rsidRDefault="004C1C92">
      <w:r>
        <w:separator/>
      </w:r>
    </w:p>
  </w:endnote>
  <w:endnote w:type="continuationSeparator" w:id="0">
    <w:p w:rsidR="004C1C92" w:rsidRDefault="004C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86" w:rsidRDefault="003247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786" w:rsidRDefault="003247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86" w:rsidRDefault="003247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2D5">
      <w:rPr>
        <w:rStyle w:val="a5"/>
        <w:noProof/>
      </w:rPr>
      <w:t>1</w:t>
    </w:r>
    <w:r>
      <w:rPr>
        <w:rStyle w:val="a5"/>
      </w:rPr>
      <w:fldChar w:fldCharType="end"/>
    </w:r>
  </w:p>
  <w:p w:rsidR="00324786" w:rsidRDefault="003247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92" w:rsidRDefault="004C1C92">
      <w:r>
        <w:separator/>
      </w:r>
    </w:p>
  </w:footnote>
  <w:footnote w:type="continuationSeparator" w:id="0">
    <w:p w:rsidR="004C1C92" w:rsidRDefault="004C1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86" w:rsidRDefault="0032478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D45B0">
      <w:rPr>
        <w:sz w:val="20"/>
      </w:rPr>
      <w:t>8</w:t>
    </w:r>
    <w:r>
      <w:rPr>
        <w:sz w:val="20"/>
      </w:rPr>
      <w:t xml:space="preserve"> – 1</w:t>
    </w:r>
    <w:r w:rsidRPr="009D45B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D45B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24786" w:rsidRDefault="003247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74E32"/>
    <w:multiLevelType w:val="hybridMultilevel"/>
    <w:tmpl w:val="6674C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671DC"/>
    <w:rsid w:val="000C101E"/>
    <w:rsid w:val="000C7078"/>
    <w:rsid w:val="000D76E9"/>
    <w:rsid w:val="000E495B"/>
    <w:rsid w:val="001352DC"/>
    <w:rsid w:val="001C0CCB"/>
    <w:rsid w:val="00220629"/>
    <w:rsid w:val="00247225"/>
    <w:rsid w:val="00256F60"/>
    <w:rsid w:val="00324786"/>
    <w:rsid w:val="003800F3"/>
    <w:rsid w:val="003B46CE"/>
    <w:rsid w:val="003B5B93"/>
    <w:rsid w:val="00401388"/>
    <w:rsid w:val="00446025"/>
    <w:rsid w:val="004A77D1"/>
    <w:rsid w:val="004B72AA"/>
    <w:rsid w:val="004C1C92"/>
    <w:rsid w:val="004F4E29"/>
    <w:rsid w:val="00567C6F"/>
    <w:rsid w:val="00573BAD"/>
    <w:rsid w:val="0058676C"/>
    <w:rsid w:val="00654A7B"/>
    <w:rsid w:val="00732A2E"/>
    <w:rsid w:val="007B6378"/>
    <w:rsid w:val="007D2B99"/>
    <w:rsid w:val="00802D35"/>
    <w:rsid w:val="008D1653"/>
    <w:rsid w:val="009D45B0"/>
    <w:rsid w:val="00A1336F"/>
    <w:rsid w:val="00A17B29"/>
    <w:rsid w:val="00A22772"/>
    <w:rsid w:val="00B622ED"/>
    <w:rsid w:val="00B9584E"/>
    <w:rsid w:val="00C103CD"/>
    <w:rsid w:val="00C232A0"/>
    <w:rsid w:val="00CE497F"/>
    <w:rsid w:val="00D47F19"/>
    <w:rsid w:val="00D566D2"/>
    <w:rsid w:val="00D6511E"/>
    <w:rsid w:val="00D900FB"/>
    <w:rsid w:val="00E7021A"/>
    <w:rsid w:val="00E87733"/>
    <w:rsid w:val="00F532D5"/>
    <w:rsid w:val="00F74399"/>
    <w:rsid w:val="00F95123"/>
    <w:rsid w:val="00F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HTML">
    <w:name w:val="HTML Typewriter"/>
    <w:basedOn w:val="a0"/>
    <w:rsid w:val="00256F60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F53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rie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Быстрые направленные потоки плазмы с ионами разной массы в токовых слоях и их влияние на магнитную структуру слоя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2016-01-15T15:44:00Z</dcterms:created>
  <dcterms:modified xsi:type="dcterms:W3CDTF">2016-01-15T15:44:00Z</dcterms:modified>
</cp:coreProperties>
</file>