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F2" w:rsidRPr="006832AC" w:rsidRDefault="008D02F2" w:rsidP="00304773">
      <w:pPr>
        <w:pStyle w:val="Zv-Titlereport"/>
      </w:pPr>
      <w:r w:rsidRPr="00B85153">
        <w:t>ДИНАМИКА ФОРМИРОВАНИЯ ПЕРИОДИЧЕСКОЙ ПЛАЗМ</w:t>
      </w:r>
      <w:r>
        <w:t>ЕННОЙ СТРУКТУРЫ</w:t>
      </w:r>
      <w:r w:rsidRPr="00304773">
        <w:t xml:space="preserve"> </w:t>
      </w:r>
      <w:r>
        <w:t xml:space="preserve">В НАНОСЕКУНДНЫХ ГАЗОВЫХ </w:t>
      </w:r>
      <w:r w:rsidRPr="00B85153">
        <w:t>РАЗРЯДАХ</w:t>
      </w:r>
    </w:p>
    <w:p w:rsidR="008D02F2" w:rsidRPr="007E6C4A" w:rsidRDefault="008D02F2" w:rsidP="00304773">
      <w:pPr>
        <w:pStyle w:val="Zv-Author"/>
      </w:pPr>
      <w:r w:rsidRPr="0092348B">
        <w:t xml:space="preserve">Н.А. Ашурбеков, </w:t>
      </w:r>
      <w:r w:rsidRPr="0092348B">
        <w:rPr>
          <w:u w:val="single"/>
        </w:rPr>
        <w:t>К.О. Иминов</w:t>
      </w:r>
      <w:r w:rsidRPr="0092348B">
        <w:t>, А.Р. Рамазанов, Г.Ш. Шахсинов</w:t>
      </w:r>
    </w:p>
    <w:p w:rsidR="008D02F2" w:rsidRPr="006832AC" w:rsidRDefault="008D02F2" w:rsidP="00304773">
      <w:pPr>
        <w:pStyle w:val="Zv-Organization"/>
      </w:pPr>
      <w:r w:rsidRPr="00D513A8">
        <w:t xml:space="preserve">Дагестанский государственный университет, </w:t>
      </w:r>
      <w:r w:rsidR="000E0BE2">
        <w:t xml:space="preserve">г. </w:t>
      </w:r>
      <w:r w:rsidRPr="00D513A8">
        <w:t xml:space="preserve">Махачкала, Россия, </w:t>
      </w:r>
      <w:hyperlink r:id="rId7" w:history="1">
        <w:r w:rsidR="006832AC" w:rsidRPr="00EA1B37">
          <w:rPr>
            <w:rStyle w:val="aa"/>
            <w:lang w:val="en-US"/>
          </w:rPr>
          <w:t>iko</w:t>
        </w:r>
        <w:r w:rsidR="006832AC" w:rsidRPr="00EA1B37">
          <w:rPr>
            <w:rStyle w:val="aa"/>
          </w:rPr>
          <w:t>6161@mail.ru</w:t>
        </w:r>
      </w:hyperlink>
    </w:p>
    <w:p w:rsidR="008D02F2" w:rsidRPr="0009353F" w:rsidRDefault="00BC4A4E" w:rsidP="0009353F">
      <w:pPr>
        <w:pStyle w:val="Zv-bodyreport"/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1594485</wp:posOffset>
            </wp:positionV>
            <wp:extent cx="3288665" cy="3447415"/>
            <wp:effectExtent l="19050" t="0" r="6985" b="0"/>
            <wp:wrapTight wrapText="bothSides">
              <wp:wrapPolygon edited="0">
                <wp:start x="-125" y="0"/>
                <wp:lineTo x="-125" y="21485"/>
                <wp:lineTo x="21646" y="21485"/>
                <wp:lineTo x="21646" y="0"/>
                <wp:lineTo x="-125" y="0"/>
              </wp:wrapPolygon>
            </wp:wrapTight>
            <wp:docPr id="3" name="Рисунок 1" descr="C:\Users\Oleg\Documents\VisualBooster\Screenshots\20151015133254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Oleg\Documents\VisualBooster\Screenshots\2015101513325496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344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B4B">
        <w:t>Ионизационно</w:t>
      </w:r>
      <w:r w:rsidR="008D02F2" w:rsidRPr="0009353F">
        <w:t>-диффузная природа страт в положительном столбе стационарного разряда с постоянным током, в настоящее время является общепризнанной. Установлено, что в механизме стратификации</w:t>
      </w:r>
      <w:r w:rsidR="008D02F2">
        <w:t xml:space="preserve"> </w:t>
      </w:r>
      <w:r w:rsidR="008D02F2" w:rsidRPr="0009353F">
        <w:t>основную роль играют изменение скорости ионизации вдоль столба и процессы диффузии. Однако недавно были обнаружены периодические плазменные структуры в виде стоячих страт в импульсных разрядах наносекундной длительности [1]. В условиях наносекундных разрядов</w:t>
      </w:r>
      <w:r w:rsidR="008D02F2">
        <w:t xml:space="preserve"> </w:t>
      </w:r>
      <w:r w:rsidR="008D02F2" w:rsidRPr="0009353F">
        <w:t xml:space="preserve">время свободной диффузии электронов составляет несколько мкс и процессы диффузии не могут участвовать в формировании страт. Для установления природы формирования периодической структуры в наносекундных разрядах необходимы дополнительные исследования динамики формирования плазменной структуры. </w:t>
      </w:r>
    </w:p>
    <w:p w:rsidR="008D02F2" w:rsidRPr="0009353F" w:rsidRDefault="008D02F2" w:rsidP="0009353F">
      <w:pPr>
        <w:pStyle w:val="Zv-bodyreport"/>
      </w:pPr>
      <w:r w:rsidRPr="0009353F">
        <w:t>В данной работе представлены результаты экспериментального исследования пространственно-временной</w:t>
      </w:r>
      <w:r>
        <w:t xml:space="preserve"> </w:t>
      </w:r>
      <w:r w:rsidRPr="0009353F">
        <w:t>динамика формирования периодической плазменной структуры в</w:t>
      </w:r>
      <w:r>
        <w:t xml:space="preserve"> </w:t>
      </w:r>
      <w:r w:rsidRPr="0009353F">
        <w:t xml:space="preserve">наносекундном разряде с протяженным щелевым катодом в инертных газах. Динамика формирования периодической структуры в разряде исследовалась </w:t>
      </w:r>
      <w:r w:rsidR="00BE2B4B">
        <w:t xml:space="preserve">        </w:t>
      </w:r>
      <w:r w:rsidRPr="0009353F">
        <w:t>с помощью высокоскоростной фотокамеры Princeton Instruments PI-MAX3 ICCD Camera в режиме покадровой съемки</w:t>
      </w:r>
      <w:r>
        <w:t xml:space="preserve"> </w:t>
      </w:r>
      <w:r w:rsidRPr="0009353F">
        <w:t>оптических картин разряда через заданные промежутки времени. Экспозиция камеры составляет 10 нс. В качестве примера на рис.</w:t>
      </w:r>
      <w:r w:rsidR="00BE2B4B">
        <w:t xml:space="preserve"> </w:t>
      </w:r>
      <w:r w:rsidRPr="0009353F">
        <w:t>1 приведены характерные оптические картины, отражающие закономерности формирования периодической плазменной структуры в разряде в неоне. Сопоставление осциллограмм напряжения горения и разрядного тока с оптическими картинами разряда показывает, что периодическая структура формируется на стадии сформировавшегося разряда примерно через 180 нс после приложения напряжения к промежутку. Длительность существования периодической плазменной структуры в импульсном разряде совпадает с длительностью импульса тока и в разряде в неоне при U</w:t>
      </w:r>
      <w:r w:rsidRPr="003F34A4">
        <w:rPr>
          <w:vertAlign w:val="subscript"/>
        </w:rPr>
        <w:t>0</w:t>
      </w:r>
      <w:r w:rsidRPr="0009353F">
        <w:t xml:space="preserve"> = 0</w:t>
      </w:r>
      <w:r w:rsidR="00BE2B4B" w:rsidRPr="006832AC">
        <w:t>,</w:t>
      </w:r>
      <w:r w:rsidRPr="0009353F">
        <w:t xml:space="preserve">7 </w:t>
      </w:r>
      <w:r w:rsidR="00BE2B4B">
        <w:t>кВ</w:t>
      </w:r>
      <w:r w:rsidRPr="0009353F">
        <w:t xml:space="preserve"> и</w:t>
      </w:r>
      <w:r>
        <w:t xml:space="preserve"> </w:t>
      </w:r>
      <w:r w:rsidRPr="0009353F">
        <w:t xml:space="preserve">Р = 20 </w:t>
      </w:r>
      <w:r w:rsidR="00BE2B4B">
        <w:t>Торр</w:t>
      </w:r>
      <w:r>
        <w:t xml:space="preserve"> </w:t>
      </w:r>
      <w:r w:rsidRPr="0009353F">
        <w:t>составляет около 300 нс. Результаты исследования динамики формирования и оценки, приведенные в</w:t>
      </w:r>
      <w:r w:rsidRPr="0009353F">
        <w:rPr>
          <w:rStyle w:val="FontStyle11"/>
          <w:sz w:val="24"/>
          <w:szCs w:val="18"/>
        </w:rPr>
        <w:t xml:space="preserve"> </w:t>
      </w:r>
      <w:r w:rsidRPr="0009353F">
        <w:t>[2] показывают, что наблюдаемые в наносекундных разрядах стоячие страты скорее являются ионизационно-дрейфовыми волнами.</w:t>
      </w:r>
    </w:p>
    <w:p w:rsidR="008D02F2" w:rsidRPr="0009353F" w:rsidRDefault="008D02F2" w:rsidP="0009353F">
      <w:pPr>
        <w:pStyle w:val="Zv-bodyreport"/>
      </w:pPr>
      <w:r w:rsidRPr="0009353F">
        <w:t>Работа выполнена при финансовой поддержке проектной части Госзадания Минобрнауки России в научной деятельности, проект 3.1262.2014К.</w:t>
      </w:r>
    </w:p>
    <w:p w:rsidR="008D02F2" w:rsidRDefault="008D02F2" w:rsidP="003806CE">
      <w:pPr>
        <w:pStyle w:val="Zv-TitleReferences-ru"/>
        <w:rPr>
          <w:lang w:val="en-US"/>
        </w:rPr>
      </w:pPr>
      <w:r w:rsidRPr="003806CE">
        <w:t>Литература</w:t>
      </w:r>
    </w:p>
    <w:p w:rsidR="008D02F2" w:rsidRPr="002D3370" w:rsidRDefault="008D02F2" w:rsidP="003806CE">
      <w:pPr>
        <w:pStyle w:val="Zv-References-ru"/>
      </w:pPr>
      <w:r w:rsidRPr="002D3370">
        <w:t>Ашурбеков</w:t>
      </w:r>
      <w:r w:rsidRPr="003806CE">
        <w:rPr>
          <w:lang w:val="en-US"/>
        </w:rPr>
        <w:t xml:space="preserve"> </w:t>
      </w:r>
      <w:r w:rsidRPr="002D3370">
        <w:t>Н</w:t>
      </w:r>
      <w:r w:rsidRPr="003806CE">
        <w:rPr>
          <w:lang w:val="en-US"/>
        </w:rPr>
        <w:t>.</w:t>
      </w:r>
      <w:r w:rsidRPr="002D3370">
        <w:t>А</w:t>
      </w:r>
      <w:r w:rsidRPr="003806CE">
        <w:rPr>
          <w:lang w:val="en-US"/>
        </w:rPr>
        <w:t xml:space="preserve">., </w:t>
      </w:r>
      <w:r w:rsidRPr="002D3370">
        <w:t>Иминов</w:t>
      </w:r>
      <w:r w:rsidRPr="003806CE">
        <w:rPr>
          <w:lang w:val="en-US"/>
        </w:rPr>
        <w:t xml:space="preserve"> </w:t>
      </w:r>
      <w:r w:rsidRPr="002D3370">
        <w:t>К</w:t>
      </w:r>
      <w:r w:rsidRPr="003806CE">
        <w:rPr>
          <w:lang w:val="en-US"/>
        </w:rPr>
        <w:t>.</w:t>
      </w:r>
      <w:r w:rsidRPr="002D3370">
        <w:t>О</w:t>
      </w:r>
      <w:r w:rsidRPr="003806CE">
        <w:rPr>
          <w:lang w:val="en-US"/>
        </w:rPr>
        <w:t xml:space="preserve">., </w:t>
      </w:r>
      <w:r w:rsidRPr="002D3370">
        <w:t>Кобзева</w:t>
      </w:r>
      <w:r w:rsidRPr="003806CE">
        <w:rPr>
          <w:lang w:val="en-US"/>
        </w:rPr>
        <w:t xml:space="preserve"> </w:t>
      </w:r>
      <w:r w:rsidRPr="002D3370">
        <w:t>В</w:t>
      </w:r>
      <w:r w:rsidRPr="003806CE">
        <w:rPr>
          <w:lang w:val="en-US"/>
        </w:rPr>
        <w:t>.</w:t>
      </w:r>
      <w:r w:rsidRPr="002D3370">
        <w:t>С</w:t>
      </w:r>
      <w:r w:rsidRPr="003806CE">
        <w:rPr>
          <w:lang w:val="en-US"/>
        </w:rPr>
        <w:t xml:space="preserve">., </w:t>
      </w:r>
      <w:r w:rsidRPr="002D3370">
        <w:t>Кобзев</w:t>
      </w:r>
      <w:r w:rsidRPr="003806CE">
        <w:rPr>
          <w:lang w:val="en-US"/>
        </w:rPr>
        <w:t xml:space="preserve"> </w:t>
      </w:r>
      <w:r w:rsidRPr="002D3370">
        <w:t>О</w:t>
      </w:r>
      <w:r w:rsidRPr="003806CE">
        <w:rPr>
          <w:lang w:val="en-US"/>
        </w:rPr>
        <w:t>.</w:t>
      </w:r>
      <w:r w:rsidRPr="002D3370">
        <w:t>В</w:t>
      </w:r>
      <w:r w:rsidRPr="003806CE">
        <w:rPr>
          <w:lang w:val="en-US"/>
        </w:rPr>
        <w:t>. //</w:t>
      </w:r>
      <w:r>
        <w:rPr>
          <w:lang w:val="en-US"/>
        </w:rPr>
        <w:t xml:space="preserve"> </w:t>
      </w:r>
      <w:r w:rsidRPr="002D3370">
        <w:rPr>
          <w:bCs/>
        </w:rPr>
        <w:t>ТВТ</w:t>
      </w:r>
      <w:r w:rsidRPr="003806CE">
        <w:rPr>
          <w:bCs/>
          <w:lang w:val="en-US"/>
        </w:rPr>
        <w:t xml:space="preserve">. 2012. </w:t>
      </w:r>
      <w:r>
        <w:rPr>
          <w:bCs/>
        </w:rPr>
        <w:t>Т.50. №2. С. 1</w:t>
      </w:r>
      <w:r w:rsidRPr="00950A64">
        <w:rPr>
          <w:bCs/>
        </w:rPr>
        <w:t>-</w:t>
      </w:r>
      <w:r w:rsidRPr="002D3370">
        <w:rPr>
          <w:bCs/>
        </w:rPr>
        <w:t>7.</w:t>
      </w:r>
    </w:p>
    <w:p w:rsidR="008D02F2" w:rsidRDefault="008D02F2" w:rsidP="003806CE">
      <w:pPr>
        <w:pStyle w:val="Zv-References-ru"/>
      </w:pPr>
      <w:r w:rsidRPr="002D3370">
        <w:t>Ашурбеков Н.А., Иминов К.О.</w:t>
      </w:r>
      <w:r w:rsidRPr="00950A64">
        <w:t xml:space="preserve"> </w:t>
      </w:r>
      <w:r w:rsidRPr="002D3370">
        <w:t>//</w:t>
      </w:r>
      <w:r w:rsidRPr="00EC4EAC">
        <w:t xml:space="preserve"> </w:t>
      </w:r>
      <w:r>
        <w:t>ЖТФ</w:t>
      </w:r>
      <w:r w:rsidRPr="002D3370">
        <w:rPr>
          <w:bCs/>
        </w:rPr>
        <w:t xml:space="preserve">. </w:t>
      </w:r>
      <w:r>
        <w:rPr>
          <w:bCs/>
        </w:rPr>
        <w:t>2015. Т.85. Вып.10 С. 42</w:t>
      </w:r>
      <w:r w:rsidRPr="00950A64">
        <w:rPr>
          <w:bCs/>
        </w:rPr>
        <w:t>-</w:t>
      </w:r>
      <w:r>
        <w:rPr>
          <w:bCs/>
        </w:rPr>
        <w:t>49</w:t>
      </w:r>
      <w:r w:rsidRPr="002D3370">
        <w:rPr>
          <w:bCs/>
        </w:rPr>
        <w:t>.</w:t>
      </w:r>
    </w:p>
    <w:sectPr w:rsidR="008D02F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50F" w:rsidRDefault="00B8350F">
      <w:r>
        <w:separator/>
      </w:r>
    </w:p>
  </w:endnote>
  <w:endnote w:type="continuationSeparator" w:id="0">
    <w:p w:rsidR="00B8350F" w:rsidRDefault="00B83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F2" w:rsidRDefault="00B535E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02F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02F2" w:rsidRDefault="008D02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F2" w:rsidRDefault="00B535E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02F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32AC">
      <w:rPr>
        <w:rStyle w:val="a7"/>
        <w:noProof/>
      </w:rPr>
      <w:t>1</w:t>
    </w:r>
    <w:r>
      <w:rPr>
        <w:rStyle w:val="a7"/>
      </w:rPr>
      <w:fldChar w:fldCharType="end"/>
    </w:r>
  </w:p>
  <w:p w:rsidR="008D02F2" w:rsidRDefault="008D02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50F" w:rsidRDefault="00B8350F">
      <w:r>
        <w:separator/>
      </w:r>
    </w:p>
  </w:footnote>
  <w:footnote w:type="continuationSeparator" w:id="0">
    <w:p w:rsidR="00B8350F" w:rsidRDefault="00B83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F2" w:rsidRDefault="008D02F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5710A">
      <w:rPr>
        <w:sz w:val="20"/>
      </w:rPr>
      <w:t>8</w:t>
    </w:r>
    <w:r>
      <w:rPr>
        <w:sz w:val="20"/>
      </w:rPr>
      <w:t xml:space="preserve"> – 1</w:t>
    </w:r>
    <w:r w:rsidRPr="0065710A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65710A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D02F2" w:rsidRDefault="00B535EC">
    <w:pPr>
      <w:pStyle w:val="a3"/>
      <w:jc w:val="center"/>
      <w:rPr>
        <w:sz w:val="20"/>
        <w:lang w:val="en-US"/>
      </w:rPr>
    </w:pPr>
    <w:r w:rsidRPr="00B535EC"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3FEB"/>
    <w:rsid w:val="00017905"/>
    <w:rsid w:val="00037DCC"/>
    <w:rsid w:val="00043701"/>
    <w:rsid w:val="0009353F"/>
    <w:rsid w:val="000C5242"/>
    <w:rsid w:val="000C7078"/>
    <w:rsid w:val="000D76E9"/>
    <w:rsid w:val="000E0BE2"/>
    <w:rsid w:val="000E495B"/>
    <w:rsid w:val="001B6405"/>
    <w:rsid w:val="001C0CCB"/>
    <w:rsid w:val="00220629"/>
    <w:rsid w:val="00247225"/>
    <w:rsid w:val="002A375C"/>
    <w:rsid w:val="002D3370"/>
    <w:rsid w:val="00304773"/>
    <w:rsid w:val="00322F41"/>
    <w:rsid w:val="0036733F"/>
    <w:rsid w:val="003800F3"/>
    <w:rsid w:val="003806CE"/>
    <w:rsid w:val="003831C5"/>
    <w:rsid w:val="003B5B93"/>
    <w:rsid w:val="003C1B47"/>
    <w:rsid w:val="003F34A4"/>
    <w:rsid w:val="00401388"/>
    <w:rsid w:val="00446025"/>
    <w:rsid w:val="00447ABC"/>
    <w:rsid w:val="004A2B0C"/>
    <w:rsid w:val="004A77D1"/>
    <w:rsid w:val="004B72AA"/>
    <w:rsid w:val="004F4E29"/>
    <w:rsid w:val="004F5445"/>
    <w:rsid w:val="00511F45"/>
    <w:rsid w:val="00567C6F"/>
    <w:rsid w:val="0058676C"/>
    <w:rsid w:val="00654A7B"/>
    <w:rsid w:val="0065710A"/>
    <w:rsid w:val="006832AC"/>
    <w:rsid w:val="006D1E71"/>
    <w:rsid w:val="006F10EE"/>
    <w:rsid w:val="00732A2E"/>
    <w:rsid w:val="00771A7E"/>
    <w:rsid w:val="007B6378"/>
    <w:rsid w:val="007E6C4A"/>
    <w:rsid w:val="00802D35"/>
    <w:rsid w:val="008C2D4A"/>
    <w:rsid w:val="008D02F2"/>
    <w:rsid w:val="0092348B"/>
    <w:rsid w:val="00950A64"/>
    <w:rsid w:val="00952C37"/>
    <w:rsid w:val="00B0012E"/>
    <w:rsid w:val="00B03FEB"/>
    <w:rsid w:val="00B535EC"/>
    <w:rsid w:val="00B622ED"/>
    <w:rsid w:val="00B8350F"/>
    <w:rsid w:val="00B85153"/>
    <w:rsid w:val="00B86D57"/>
    <w:rsid w:val="00B9584E"/>
    <w:rsid w:val="00BB69AD"/>
    <w:rsid w:val="00BC4A4E"/>
    <w:rsid w:val="00BE2B4B"/>
    <w:rsid w:val="00C103CD"/>
    <w:rsid w:val="00C232A0"/>
    <w:rsid w:val="00D03D97"/>
    <w:rsid w:val="00D475E7"/>
    <w:rsid w:val="00D47F19"/>
    <w:rsid w:val="00D513A8"/>
    <w:rsid w:val="00D70393"/>
    <w:rsid w:val="00D952B5"/>
    <w:rsid w:val="00E1331D"/>
    <w:rsid w:val="00E7021A"/>
    <w:rsid w:val="00E87733"/>
    <w:rsid w:val="00EC4EAC"/>
    <w:rsid w:val="00F42F5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535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ps">
    <w:name w:val="hps"/>
    <w:basedOn w:val="a0"/>
    <w:uiPriority w:val="99"/>
    <w:rsid w:val="006F10EE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535E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35EC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35EC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535EC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304773"/>
    <w:rPr>
      <w:rFonts w:cs="Times New Roman"/>
      <w:color w:val="0000FF"/>
      <w:u w:val="single"/>
    </w:rPr>
  </w:style>
  <w:style w:type="character" w:customStyle="1" w:styleId="FontStyle28">
    <w:name w:val="Font Style28"/>
    <w:basedOn w:val="a0"/>
    <w:uiPriority w:val="99"/>
    <w:rsid w:val="00B03FEB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B03FEB"/>
    <w:rPr>
      <w:rFonts w:ascii="Times New Roman" w:hAnsi="Times New Roman"/>
      <w:sz w:val="18"/>
    </w:rPr>
  </w:style>
  <w:style w:type="character" w:customStyle="1" w:styleId="21">
    <w:name w:val="Заголовок 2 Знак"/>
    <w:basedOn w:val="a0"/>
    <w:link w:val="20"/>
    <w:uiPriority w:val="99"/>
    <w:locked/>
    <w:rsid w:val="00771A7E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ko616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AppData\Roaming\Microsoft\&#1064;&#1072;&#1073;&#1083;&#1086;&#1085;&#1099;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310</Words>
  <Characters>2307</Characters>
  <Application>Microsoft Office Word</Application>
  <DocSecurity>0</DocSecurity>
  <Lines>19</Lines>
  <Paragraphs>5</Paragraphs>
  <ScaleCrop>false</ScaleCrop>
  <Company>k13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ФОРМИРОВАНИЯ ПЕРИОДИЧЕСКОЙ ПЛАЗМЕННОЙ СТРУКТУРЫ В НАНОСЕКУНДНЫХ ГАЗОВЫХ РАЗРЯДАХ </dc:title>
  <dc:subject/>
  <dc:creator>Gadzhi</dc:creator>
  <cp:keywords/>
  <dc:description/>
  <cp:lastModifiedBy>Сергей Сатунин</cp:lastModifiedBy>
  <cp:revision>2</cp:revision>
  <dcterms:created xsi:type="dcterms:W3CDTF">2016-01-08T14:16:00Z</dcterms:created>
  <dcterms:modified xsi:type="dcterms:W3CDTF">2016-01-08T14:16:00Z</dcterms:modified>
</cp:coreProperties>
</file>