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F" w:rsidRPr="00280451" w:rsidRDefault="00C043DF" w:rsidP="00C043DF">
      <w:pPr>
        <w:pStyle w:val="Zv-Titlereport"/>
      </w:pPr>
      <w:r>
        <w:t>ОСОБЕННОСТИ Удержания плазмы в стеллараторе Л-2М при ЭЦР</w:t>
      </w:r>
      <w:r w:rsidRPr="00280451">
        <w:t>-</w:t>
      </w:r>
      <w:r>
        <w:t>нагреве плазмы при уровне мОщности до 1 мВт</w:t>
      </w:r>
    </w:p>
    <w:p w:rsidR="00C043DF" w:rsidRPr="00E8534A" w:rsidRDefault="00C043DF" w:rsidP="00C043DF">
      <w:pPr>
        <w:pStyle w:val="Zv-Author"/>
      </w:pPr>
      <w:r w:rsidRPr="00D26A20">
        <w:rPr>
          <w:u w:val="single"/>
        </w:rPr>
        <w:t>А.И. Мещеряков</w:t>
      </w:r>
      <w:r>
        <w:t>,</w:t>
      </w:r>
      <w:r w:rsidRPr="00044224">
        <w:t xml:space="preserve"> </w:t>
      </w:r>
      <w:r w:rsidRPr="00D364D0">
        <w:t>С.Е. Гребенщиков,</w:t>
      </w:r>
      <w:r>
        <w:t xml:space="preserve"> </w:t>
      </w:r>
      <w:r w:rsidRPr="00044224">
        <w:t>Д.Г. Васильков</w:t>
      </w:r>
      <w:r w:rsidRPr="00D364D0">
        <w:t xml:space="preserve">, </w:t>
      </w:r>
      <w:r>
        <w:t>И.Ю.</w:t>
      </w:r>
      <w:r w:rsidRPr="00DE0F5D">
        <w:t xml:space="preserve"> </w:t>
      </w:r>
      <w:r>
        <w:t xml:space="preserve">Вафин, С.В. Щепетов, </w:t>
      </w:r>
      <w:r w:rsidRPr="00D364D0">
        <w:t xml:space="preserve">Ю.В. </w:t>
      </w:r>
      <w:r>
        <w:t>Хольнов, И.А. Гришина, Л.М. Коврижных, Н.К. Харчев, Г.М. Батанов, К.А.</w:t>
      </w:r>
      <w:r>
        <w:rPr>
          <w:lang w:val="en-US"/>
        </w:rPr>
        <w:t> </w:t>
      </w:r>
      <w:r>
        <w:t xml:space="preserve">Сарксян, </w:t>
      </w:r>
      <w:r w:rsidRPr="00D364D0">
        <w:t>В</w:t>
      </w:r>
      <w:r>
        <w:t>.Д. Борзосеков, Н.Н. Скворцова, М.С. Бережецкий, Н.Ф.</w:t>
      </w:r>
      <w:r w:rsidRPr="00DE0F5D">
        <w:t xml:space="preserve"> </w:t>
      </w:r>
      <w:r>
        <w:t>Ларионова, Д.В. Малахов, Е.М. Кончеков, А.Е. Петров</w:t>
      </w:r>
      <w:r w:rsidR="00E8534A" w:rsidRPr="00E8534A">
        <w:t xml:space="preserve">, </w:t>
      </w:r>
      <w:r w:rsidR="00E8534A">
        <w:t>Е.В. Воронова,</w:t>
      </w:r>
      <w:r w:rsidR="00E8534A" w:rsidRPr="00E8534A">
        <w:t xml:space="preserve"> </w:t>
      </w:r>
      <w:r w:rsidR="00E8534A">
        <w:t>Л.В. Колик,</w:t>
      </w:r>
      <w:r w:rsidR="00E8534A" w:rsidRPr="00E8534A">
        <w:t xml:space="preserve"> </w:t>
      </w:r>
      <w:r w:rsidR="00E8534A">
        <w:t>А.А. Летунов,</w:t>
      </w:r>
      <w:r w:rsidR="00E8534A" w:rsidRPr="00E8534A">
        <w:t xml:space="preserve"> </w:t>
      </w:r>
      <w:r w:rsidR="00E8534A">
        <w:t>В.П. Логвиненко, В.Д. Степахин</w:t>
      </w:r>
    </w:p>
    <w:p w:rsidR="00C043DF" w:rsidRPr="00DE0F5D" w:rsidRDefault="00C043DF" w:rsidP="00C043DF">
      <w:pPr>
        <w:pStyle w:val="Zv-Organization"/>
      </w:pPr>
      <w:r>
        <w:t>Институт общей физики им. А.М. Прохорова</w:t>
      </w:r>
      <w:r w:rsidRPr="0087413D">
        <w:t xml:space="preserve"> Российской академии наук, </w:t>
      </w:r>
      <w:r>
        <w:t>Москва</w:t>
      </w:r>
      <w:r w:rsidRPr="0087413D">
        <w:t>, Россия</w:t>
      </w:r>
      <w:r w:rsidRPr="00725193">
        <w:t xml:space="preserve">, </w:t>
      </w:r>
      <w:hyperlink r:id="rId7" w:history="1">
        <w:r w:rsidRPr="00805E67">
          <w:rPr>
            <w:rStyle w:val="a7"/>
            <w:lang w:val="en-US"/>
          </w:rPr>
          <w:t>meshch</w:t>
        </w:r>
        <w:r w:rsidRPr="00805E67">
          <w:rPr>
            <w:rStyle w:val="a7"/>
          </w:rPr>
          <w:t>@</w:t>
        </w:r>
        <w:r w:rsidRPr="00805E67">
          <w:rPr>
            <w:rStyle w:val="a7"/>
            <w:lang w:val="en-US"/>
          </w:rPr>
          <w:t>fpl</w:t>
        </w:r>
        <w:r w:rsidRPr="00805E67">
          <w:rPr>
            <w:rStyle w:val="a7"/>
          </w:rPr>
          <w:t>.</w:t>
        </w:r>
        <w:r w:rsidRPr="00805E67">
          <w:rPr>
            <w:rStyle w:val="a7"/>
            <w:lang w:val="en-US"/>
          </w:rPr>
          <w:t>gpi</w:t>
        </w:r>
        <w:r w:rsidRPr="00805E67">
          <w:rPr>
            <w:rStyle w:val="a7"/>
          </w:rPr>
          <w:t>.</w:t>
        </w:r>
        <w:r w:rsidRPr="00805E67">
          <w:rPr>
            <w:rStyle w:val="a7"/>
            <w:lang w:val="en-US"/>
          </w:rPr>
          <w:t>ru</w:t>
        </w:r>
      </w:hyperlink>
    </w:p>
    <w:p w:rsidR="00C043DF" w:rsidRPr="00451D2B" w:rsidRDefault="00C043DF" w:rsidP="00C043DF">
      <w:pPr>
        <w:pStyle w:val="Zv-bodyreport"/>
        <w:rPr>
          <w:szCs w:val="28"/>
        </w:rPr>
      </w:pPr>
      <w:r>
        <w:t>В течении ряда лет на стеллараторе Л</w:t>
      </w:r>
      <w:r w:rsidRPr="00280451">
        <w:t>-</w:t>
      </w:r>
      <w:r>
        <w:t xml:space="preserve">2М проводятся эксперименты по созданию и нагреву плазмы только с помощью СВЧ излучения на </w:t>
      </w:r>
      <w:r>
        <w:rPr>
          <w:szCs w:val="28"/>
        </w:rPr>
        <w:t xml:space="preserve">второй гармонике электронной циклотронной частоты. </w:t>
      </w:r>
      <w:r>
        <w:t xml:space="preserve">Отличительной особенностью этих экспериментов является высокий уровень удельной мощности ЭЦР нагрева плазмы. Гиротронный </w:t>
      </w:r>
      <w:r>
        <w:rPr>
          <w:szCs w:val="28"/>
        </w:rPr>
        <w:t>к</w:t>
      </w:r>
      <w:r w:rsidRPr="00F12185">
        <w:rPr>
          <w:szCs w:val="28"/>
        </w:rPr>
        <w:t xml:space="preserve">омплекс МИГ-3 </w:t>
      </w:r>
      <w:r w:rsidRPr="00F12185">
        <w:rPr>
          <w:szCs w:val="28"/>
        </w:rPr>
        <w:sym w:font="Symbol" w:char="F05B"/>
      </w:r>
      <w:r>
        <w:rPr>
          <w:szCs w:val="28"/>
        </w:rPr>
        <w:t>1</w:t>
      </w:r>
      <w:r w:rsidRPr="00F12185">
        <w:rPr>
          <w:szCs w:val="28"/>
        </w:rPr>
        <w:sym w:font="Symbol" w:char="F05D"/>
      </w:r>
      <w:r w:rsidRPr="00F12185">
        <w:rPr>
          <w:szCs w:val="28"/>
        </w:rPr>
        <w:t xml:space="preserve"> сост</w:t>
      </w:r>
      <w:r>
        <w:rPr>
          <w:szCs w:val="28"/>
        </w:rPr>
        <w:t>оит из двух гиротронов «Борец»</w:t>
      </w:r>
      <w:r w:rsidRPr="00F12185">
        <w:rPr>
          <w:szCs w:val="28"/>
        </w:rPr>
        <w:t xml:space="preserve"> и двух квазиоптических трактов</w:t>
      </w:r>
      <w:r>
        <w:rPr>
          <w:szCs w:val="28"/>
        </w:rPr>
        <w:t xml:space="preserve">. В настоящее время комплекс позволяет вводить в </w:t>
      </w:r>
      <w:r w:rsidRPr="00F12185">
        <w:rPr>
          <w:szCs w:val="28"/>
        </w:rPr>
        <w:t>камеру стелларатора</w:t>
      </w:r>
      <w:r>
        <w:rPr>
          <w:szCs w:val="28"/>
        </w:rPr>
        <w:t xml:space="preserve"> СВЧ излучение на уровне </w:t>
      </w:r>
      <w:r>
        <w:rPr>
          <w:szCs w:val="28"/>
          <w:lang w:val="en-US"/>
        </w:rPr>
        <w:t>P</w:t>
      </w:r>
      <w:r>
        <w:rPr>
          <w:szCs w:val="28"/>
        </w:rPr>
        <w:t xml:space="preserve"> = 1</w:t>
      </w:r>
      <w:r w:rsidRPr="00280451">
        <w:rPr>
          <w:szCs w:val="28"/>
        </w:rPr>
        <w:t>,</w:t>
      </w:r>
      <w:r>
        <w:rPr>
          <w:szCs w:val="28"/>
        </w:rPr>
        <w:t>0</w:t>
      </w:r>
      <w:r w:rsidRPr="00A747F1">
        <w:rPr>
          <w:szCs w:val="28"/>
        </w:rPr>
        <w:t xml:space="preserve"> </w:t>
      </w:r>
      <w:r>
        <w:rPr>
          <w:szCs w:val="28"/>
        </w:rPr>
        <w:t xml:space="preserve">МВт, а удельная мощность нагрева достигает величины </w:t>
      </w:r>
      <w:r>
        <w:rPr>
          <w:szCs w:val="28"/>
          <w:lang w:val="en-US"/>
        </w:rPr>
        <w:t>P</w:t>
      </w:r>
      <w:r w:rsidRPr="00A747F1">
        <w:rPr>
          <w:szCs w:val="28"/>
        </w:rPr>
        <w:t>/</w:t>
      </w:r>
      <w:r>
        <w:rPr>
          <w:szCs w:val="28"/>
          <w:lang w:val="en-US"/>
        </w:rPr>
        <w:t>V</w:t>
      </w:r>
      <w:r w:rsidRPr="00A747F1">
        <w:rPr>
          <w:szCs w:val="28"/>
        </w:rPr>
        <w:t xml:space="preserve"> </w:t>
      </w:r>
      <w:r>
        <w:rPr>
          <w:szCs w:val="28"/>
        </w:rPr>
        <w:t>= 4</w:t>
      </w:r>
      <w:r w:rsidRPr="00280451">
        <w:rPr>
          <w:szCs w:val="28"/>
        </w:rPr>
        <w:t>,</w:t>
      </w:r>
      <w:r w:rsidRPr="00A747F1">
        <w:rPr>
          <w:szCs w:val="28"/>
        </w:rPr>
        <w:t xml:space="preserve">0 </w:t>
      </w:r>
      <w:r>
        <w:rPr>
          <w:szCs w:val="28"/>
        </w:rPr>
        <w:t>МВт</w:t>
      </w:r>
      <w:r w:rsidRPr="00A747F1">
        <w:rPr>
          <w:szCs w:val="28"/>
        </w:rPr>
        <w:t>/</w:t>
      </w:r>
      <w:r>
        <w:rPr>
          <w:szCs w:val="28"/>
        </w:rPr>
        <w:t>м</w:t>
      </w:r>
      <w:r w:rsidRPr="00FD7C2E">
        <w:rPr>
          <w:szCs w:val="28"/>
          <w:vertAlign w:val="superscript"/>
        </w:rPr>
        <w:t>3</w:t>
      </w:r>
      <w:r>
        <w:rPr>
          <w:szCs w:val="28"/>
        </w:rPr>
        <w:t xml:space="preserve">. </w:t>
      </w:r>
    </w:p>
    <w:p w:rsidR="00C043DF" w:rsidRDefault="00C043DF" w:rsidP="00C043DF">
      <w:pPr>
        <w:pStyle w:val="Zv-bodyreport"/>
        <w:rPr>
          <w:szCs w:val="28"/>
        </w:rPr>
      </w:pPr>
      <w:r>
        <w:rPr>
          <w:szCs w:val="28"/>
        </w:rPr>
        <w:t xml:space="preserve">При небольших уровнях мощности ЭЦР нагрева </w:t>
      </w:r>
      <w:r>
        <w:rPr>
          <w:szCs w:val="28"/>
          <w:lang w:val="en-US"/>
        </w:rPr>
        <w:t>P</w:t>
      </w:r>
      <w:r>
        <w:rPr>
          <w:szCs w:val="28"/>
        </w:rPr>
        <w:t xml:space="preserve"> = 150 – 2</w:t>
      </w:r>
      <w:r w:rsidRPr="00AA074B">
        <w:rPr>
          <w:szCs w:val="28"/>
        </w:rPr>
        <w:t xml:space="preserve">50 </w:t>
      </w:r>
      <w:r>
        <w:rPr>
          <w:szCs w:val="28"/>
        </w:rPr>
        <w:t xml:space="preserve">кВт, профиль плотности плазмы на стационарной стадии нагрева оказывается плоским, </w:t>
      </w:r>
      <w:r>
        <w:rPr>
          <w:szCs w:val="28"/>
          <w:lang w:val="en-US"/>
        </w:rPr>
        <w:t>ne</w:t>
      </w:r>
      <w:r w:rsidRPr="00AA074B">
        <w:rPr>
          <w:szCs w:val="28"/>
        </w:rPr>
        <w:t xml:space="preserve"> = </w:t>
      </w:r>
      <w:r>
        <w:rPr>
          <w:szCs w:val="28"/>
          <w:lang w:val="en-US"/>
        </w:rPr>
        <w:t>n</w:t>
      </w:r>
      <w:r w:rsidRPr="008F6113">
        <w:rPr>
          <w:szCs w:val="28"/>
          <w:vertAlign w:val="subscript"/>
        </w:rPr>
        <w:t>0</w:t>
      </w:r>
      <w:r w:rsidRPr="00AA074B">
        <w:rPr>
          <w:szCs w:val="28"/>
        </w:rPr>
        <w:t>*(1</w:t>
      </w:r>
      <w:r>
        <w:rPr>
          <w:szCs w:val="28"/>
          <w:lang w:val="en-US"/>
        </w:rPr>
        <w:t> </w:t>
      </w:r>
      <w:r w:rsidRPr="00280451">
        <w:rPr>
          <w:szCs w:val="28"/>
        </w:rPr>
        <w:t>–</w:t>
      </w:r>
      <w:r>
        <w:rPr>
          <w:szCs w:val="28"/>
          <w:lang w:val="en-US"/>
        </w:rPr>
        <w:t> </w:t>
      </w:r>
      <w:r w:rsidRPr="00AA074B">
        <w:rPr>
          <w:szCs w:val="28"/>
        </w:rPr>
        <w:t>(</w:t>
      </w:r>
      <w:r>
        <w:rPr>
          <w:szCs w:val="28"/>
          <w:lang w:val="en-US"/>
        </w:rPr>
        <w:t>r</w:t>
      </w:r>
      <w:r w:rsidRPr="00AA074B">
        <w:rPr>
          <w:szCs w:val="28"/>
        </w:rPr>
        <w:t>/</w:t>
      </w:r>
      <w:r>
        <w:rPr>
          <w:szCs w:val="28"/>
          <w:lang w:val="en-US"/>
        </w:rPr>
        <w:t>a</w:t>
      </w:r>
      <w:r w:rsidRPr="008F6113">
        <w:rPr>
          <w:szCs w:val="28"/>
          <w:vertAlign w:val="subscript"/>
          <w:lang w:val="en-US"/>
        </w:rPr>
        <w:t>p</w:t>
      </w:r>
      <w:r w:rsidRPr="00AA074B">
        <w:rPr>
          <w:szCs w:val="28"/>
        </w:rPr>
        <w:t>)</w:t>
      </w:r>
      <w:r w:rsidRPr="008F6113">
        <w:rPr>
          <w:szCs w:val="28"/>
          <w:vertAlign w:val="superscript"/>
          <w:lang w:val="en-US"/>
        </w:rPr>
        <w:t>p</w:t>
      </w:r>
      <w:r w:rsidRPr="00AA074B">
        <w:rPr>
          <w:szCs w:val="28"/>
        </w:rPr>
        <w:t xml:space="preserve"> </w:t>
      </w:r>
      <w:r>
        <w:rPr>
          <w:szCs w:val="28"/>
        </w:rPr>
        <w:t xml:space="preserve">с показателем </w:t>
      </w:r>
      <w:r>
        <w:rPr>
          <w:szCs w:val="28"/>
          <w:lang w:val="en-US"/>
        </w:rPr>
        <w:t>p</w:t>
      </w:r>
      <w:r>
        <w:rPr>
          <w:szCs w:val="28"/>
        </w:rPr>
        <w:t xml:space="preserve"> = 10</w:t>
      </w:r>
      <w:r>
        <w:rPr>
          <w:szCs w:val="28"/>
          <w:lang w:val="en-US"/>
        </w:rPr>
        <w:t> </w:t>
      </w:r>
      <w:r w:rsidRPr="00280451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 xml:space="preserve">16, а профиль электронной температуры – параболой в квадрате. Увеличение мощности нагрева плазмы приводит к появлению немонотонных профилей плотности с провалом в центре плазменного шнура, а при мощностях нагрева </w:t>
      </w:r>
      <w:r>
        <w:rPr>
          <w:szCs w:val="28"/>
          <w:lang w:val="en-US"/>
        </w:rPr>
        <w:t>P</w:t>
      </w:r>
      <w:r>
        <w:rPr>
          <w:szCs w:val="28"/>
        </w:rPr>
        <w:t xml:space="preserve"> = 400 –</w:t>
      </w:r>
      <w:r>
        <w:rPr>
          <w:szCs w:val="28"/>
          <w:lang w:val="en-US"/>
        </w:rPr>
        <w:t> </w:t>
      </w:r>
      <w:r>
        <w:rPr>
          <w:szCs w:val="28"/>
        </w:rPr>
        <w:t>800</w:t>
      </w:r>
      <w:r>
        <w:rPr>
          <w:szCs w:val="28"/>
          <w:lang w:val="en-US"/>
        </w:rPr>
        <w:t> </w:t>
      </w:r>
      <w:r>
        <w:rPr>
          <w:szCs w:val="28"/>
        </w:rPr>
        <w:t xml:space="preserve">кВт провал достигает величины </w:t>
      </w:r>
      <w:r>
        <w:rPr>
          <w:szCs w:val="28"/>
          <w:lang w:val="en-US"/>
        </w:rPr>
        <w:t>n</w:t>
      </w:r>
      <w:r w:rsidRPr="00865E51">
        <w:rPr>
          <w:szCs w:val="28"/>
          <w:vertAlign w:val="subscript"/>
          <w:lang w:val="en-US"/>
        </w:rPr>
        <w:t>e</w:t>
      </w:r>
      <w:r>
        <w:rPr>
          <w:szCs w:val="28"/>
        </w:rPr>
        <w:t>(0)</w:t>
      </w:r>
      <w:r>
        <w:rPr>
          <w:szCs w:val="28"/>
          <w:lang w:val="en-US"/>
        </w:rPr>
        <w:t> </w:t>
      </w:r>
      <w:r w:rsidRPr="009B7451">
        <w:rPr>
          <w:szCs w:val="28"/>
        </w:rPr>
        <w:t>/</w:t>
      </w:r>
      <w:r>
        <w:rPr>
          <w:szCs w:val="28"/>
          <w:lang w:val="en-US"/>
        </w:rPr>
        <w:t> n</w:t>
      </w:r>
      <w:r w:rsidRPr="00865E51">
        <w:rPr>
          <w:szCs w:val="28"/>
          <w:vertAlign w:val="subscript"/>
          <w:lang w:val="en-US"/>
        </w:rPr>
        <w:t>e</w:t>
      </w:r>
      <w:r w:rsidRPr="00865E51">
        <w:rPr>
          <w:szCs w:val="28"/>
          <w:vertAlign w:val="superscript"/>
          <w:lang w:val="en-US"/>
        </w:rPr>
        <w:t>max</w:t>
      </w:r>
      <w:r w:rsidRPr="009B7451">
        <w:rPr>
          <w:szCs w:val="28"/>
        </w:rPr>
        <w:t xml:space="preserve"> = 0</w:t>
      </w:r>
      <w:r w:rsidRPr="00280451">
        <w:rPr>
          <w:szCs w:val="28"/>
        </w:rPr>
        <w:t>,</w:t>
      </w:r>
      <w:r w:rsidRPr="009B7451">
        <w:rPr>
          <w:szCs w:val="28"/>
        </w:rPr>
        <w:t>5</w:t>
      </w:r>
      <w:r>
        <w:rPr>
          <w:szCs w:val="28"/>
        </w:rPr>
        <w:t>. На формирование профиля, по-видимому, оказывает сильное влияние эффект «</w:t>
      </w:r>
      <w:r>
        <w:rPr>
          <w:szCs w:val="28"/>
          <w:lang w:val="en-US"/>
        </w:rPr>
        <w:t>electron</w:t>
      </w:r>
      <w:r w:rsidRPr="00640F00">
        <w:rPr>
          <w:szCs w:val="28"/>
        </w:rPr>
        <w:t xml:space="preserve"> </w:t>
      </w:r>
      <w:r>
        <w:rPr>
          <w:szCs w:val="28"/>
          <w:lang w:val="en-US"/>
        </w:rPr>
        <w:t>density</w:t>
      </w:r>
      <w:r w:rsidRPr="00640F00">
        <w:rPr>
          <w:szCs w:val="28"/>
        </w:rPr>
        <w:t xml:space="preserve"> </w:t>
      </w:r>
      <w:r>
        <w:rPr>
          <w:szCs w:val="28"/>
          <w:lang w:val="en-US"/>
        </w:rPr>
        <w:t>pump</w:t>
      </w:r>
      <w:r w:rsidRPr="00640F00">
        <w:rPr>
          <w:szCs w:val="28"/>
        </w:rPr>
        <w:t xml:space="preserve"> </w:t>
      </w:r>
      <w:r>
        <w:rPr>
          <w:szCs w:val="28"/>
          <w:lang w:val="en-US"/>
        </w:rPr>
        <w:t>out</w:t>
      </w:r>
      <w:r>
        <w:rPr>
          <w:szCs w:val="28"/>
        </w:rPr>
        <w:t xml:space="preserve">», наблюдаемый при ЭЦР нагреве на токамаках и стеллараторах </w:t>
      </w:r>
      <w:r w:rsidRPr="0058487E">
        <w:rPr>
          <w:szCs w:val="28"/>
        </w:rPr>
        <w:t>[</w:t>
      </w:r>
      <w:r>
        <w:rPr>
          <w:szCs w:val="28"/>
        </w:rPr>
        <w:t>2</w:t>
      </w:r>
      <w:r w:rsidRPr="0058487E">
        <w:rPr>
          <w:szCs w:val="28"/>
        </w:rPr>
        <w:t>]</w:t>
      </w:r>
      <w:r>
        <w:rPr>
          <w:szCs w:val="28"/>
        </w:rPr>
        <w:t>. В стеллараторе Л-2М</w:t>
      </w:r>
      <w:r w:rsidRPr="0058487E">
        <w:rPr>
          <w:szCs w:val="28"/>
        </w:rPr>
        <w:t xml:space="preserve"> </w:t>
      </w:r>
      <w:r>
        <w:rPr>
          <w:szCs w:val="28"/>
        </w:rPr>
        <w:t xml:space="preserve">этот </w:t>
      </w:r>
      <w:r w:rsidRPr="0058487E">
        <w:rPr>
          <w:szCs w:val="28"/>
        </w:rPr>
        <w:t xml:space="preserve">эффект выражен наиболее сильно, что </w:t>
      </w:r>
      <w:r>
        <w:rPr>
          <w:szCs w:val="28"/>
        </w:rPr>
        <w:t>связано, по-видимому, с высоким</w:t>
      </w:r>
      <w:r w:rsidRPr="0058487E">
        <w:rPr>
          <w:szCs w:val="28"/>
        </w:rPr>
        <w:t xml:space="preserve"> </w:t>
      </w:r>
      <w:r>
        <w:rPr>
          <w:szCs w:val="28"/>
        </w:rPr>
        <w:t>уровнем удельной</w:t>
      </w:r>
      <w:r w:rsidRPr="0058487E">
        <w:rPr>
          <w:szCs w:val="28"/>
        </w:rPr>
        <w:t xml:space="preserve"> мощностями ЭЦР нагрева. В наст</w:t>
      </w:r>
      <w:r>
        <w:rPr>
          <w:szCs w:val="28"/>
        </w:rPr>
        <w:t>оящее время нет полной ясности в</w:t>
      </w:r>
      <w:r w:rsidRPr="0058487E">
        <w:rPr>
          <w:szCs w:val="28"/>
        </w:rPr>
        <w:t xml:space="preserve"> физических процессах ответственных за образование подобных профилей плотности. </w:t>
      </w:r>
    </w:p>
    <w:p w:rsidR="00C043DF" w:rsidRPr="00865E51" w:rsidRDefault="00C043DF" w:rsidP="00C043DF">
      <w:pPr>
        <w:pStyle w:val="Zv-bodyreport"/>
        <w:rPr>
          <w:szCs w:val="28"/>
        </w:rPr>
      </w:pPr>
      <w:r>
        <w:rPr>
          <w:szCs w:val="28"/>
        </w:rPr>
        <w:t xml:space="preserve">С ростом удельной мощности ЭЦР нагрева непрерывно возрастает центральная электронная температура, измеряемая с помощью многохордовой диагностики мягкого рентгеновского излучения (МРИ). </w:t>
      </w:r>
      <w:r w:rsidRPr="001A5C81">
        <w:rPr>
          <w:szCs w:val="28"/>
        </w:rPr>
        <w:t xml:space="preserve">Как показали измерения, при высокой мощности нагрева </w:t>
      </w:r>
      <w:r>
        <w:rPr>
          <w:szCs w:val="28"/>
          <w:lang w:val="en-US"/>
        </w:rPr>
        <w:t>P</w:t>
      </w:r>
      <w:r w:rsidRPr="00865E51">
        <w:rPr>
          <w:szCs w:val="28"/>
          <w:vertAlign w:val="subscript"/>
          <w:lang w:val="en-US"/>
        </w:rPr>
        <w:t>ECRH</w:t>
      </w:r>
      <w:r>
        <w:rPr>
          <w:szCs w:val="28"/>
        </w:rPr>
        <w:t xml:space="preserve"> = 400 – 100</w:t>
      </w:r>
      <w:r w:rsidRPr="00AA074B">
        <w:rPr>
          <w:szCs w:val="28"/>
        </w:rPr>
        <w:t xml:space="preserve">0 </w:t>
      </w:r>
      <w:r>
        <w:rPr>
          <w:szCs w:val="28"/>
        </w:rPr>
        <w:t>кВт профили</w:t>
      </w:r>
      <w:r w:rsidRPr="001A5C81">
        <w:rPr>
          <w:szCs w:val="28"/>
        </w:rPr>
        <w:t xml:space="preserve"> </w:t>
      </w:r>
      <w:r>
        <w:rPr>
          <w:szCs w:val="28"/>
        </w:rPr>
        <w:t xml:space="preserve">электронной </w:t>
      </w:r>
      <w:r w:rsidRPr="001A5C81">
        <w:rPr>
          <w:szCs w:val="28"/>
        </w:rPr>
        <w:t xml:space="preserve">температуры </w:t>
      </w:r>
      <w:r>
        <w:rPr>
          <w:szCs w:val="28"/>
        </w:rPr>
        <w:t xml:space="preserve">в области </w:t>
      </w:r>
      <w:r>
        <w:rPr>
          <w:szCs w:val="28"/>
          <w:lang w:val="en-US"/>
        </w:rPr>
        <w:t>r</w:t>
      </w:r>
      <w:r w:rsidRPr="001A5C81">
        <w:rPr>
          <w:szCs w:val="28"/>
        </w:rPr>
        <w:t>/</w:t>
      </w:r>
      <w:r>
        <w:rPr>
          <w:szCs w:val="28"/>
          <w:lang w:val="en-US"/>
        </w:rPr>
        <w:t>a</w:t>
      </w:r>
      <w:r w:rsidRPr="003D0714">
        <w:rPr>
          <w:szCs w:val="28"/>
          <w:vertAlign w:val="subscript"/>
          <w:lang w:val="en-US"/>
        </w:rPr>
        <w:t>p</w:t>
      </w:r>
      <w:r>
        <w:rPr>
          <w:szCs w:val="28"/>
        </w:rPr>
        <w:t xml:space="preserve"> ≤ 0</w:t>
      </w:r>
      <w:r w:rsidRPr="00280451">
        <w:rPr>
          <w:szCs w:val="28"/>
        </w:rPr>
        <w:t>,</w:t>
      </w:r>
      <w:r>
        <w:rPr>
          <w:szCs w:val="28"/>
        </w:rPr>
        <w:t>4 оказываются</w:t>
      </w:r>
      <w:r w:rsidRPr="001A5C81">
        <w:rPr>
          <w:szCs w:val="28"/>
        </w:rPr>
        <w:t xml:space="preserve"> плоскими</w:t>
      </w:r>
      <w:r>
        <w:rPr>
          <w:szCs w:val="28"/>
        </w:rPr>
        <w:t xml:space="preserve">, по-видимому, из-за рефракции ЭЦ излучения на периферии </w:t>
      </w:r>
    </w:p>
    <w:p w:rsidR="00C043DF" w:rsidRDefault="00C043DF" w:rsidP="00C043DF">
      <w:pPr>
        <w:pStyle w:val="Zv-bodyreport"/>
      </w:pPr>
      <w:r>
        <w:rPr>
          <w:szCs w:val="28"/>
        </w:rPr>
        <w:t>В экспериментах с высокой мощностью</w:t>
      </w:r>
      <w:r w:rsidRPr="001D577A">
        <w:rPr>
          <w:szCs w:val="28"/>
        </w:rPr>
        <w:t xml:space="preserve"> ЭЦР нагрева </w:t>
      </w:r>
      <w:r>
        <w:rPr>
          <w:szCs w:val="28"/>
        </w:rPr>
        <w:t>(</w:t>
      </w:r>
      <w:r>
        <w:rPr>
          <w:szCs w:val="28"/>
          <w:lang w:val="en-US"/>
        </w:rPr>
        <w:t>P</w:t>
      </w:r>
      <w:r w:rsidRPr="00865E51">
        <w:rPr>
          <w:szCs w:val="28"/>
          <w:vertAlign w:val="subscript"/>
          <w:lang w:val="en-US"/>
        </w:rPr>
        <w:t>ECRH</w:t>
      </w:r>
      <w:r>
        <w:rPr>
          <w:szCs w:val="28"/>
        </w:rPr>
        <w:t xml:space="preserve"> = 400</w:t>
      </w:r>
      <w:r>
        <w:rPr>
          <w:szCs w:val="28"/>
          <w:lang w:val="en-US"/>
        </w:rPr>
        <w:t> </w:t>
      </w:r>
      <w:r w:rsidRPr="00280451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>100</w:t>
      </w:r>
      <w:r w:rsidRPr="00AA074B">
        <w:rPr>
          <w:szCs w:val="28"/>
        </w:rPr>
        <w:t>0</w:t>
      </w:r>
      <w:r w:rsidRPr="00280451">
        <w:rPr>
          <w:szCs w:val="28"/>
        </w:rPr>
        <w:t xml:space="preserve"> </w:t>
      </w:r>
      <w:r>
        <w:rPr>
          <w:szCs w:val="28"/>
        </w:rPr>
        <w:t xml:space="preserve">кВт) и плотностью плазмы </w:t>
      </w:r>
      <w:r>
        <w:rPr>
          <w:szCs w:val="28"/>
          <w:lang w:val="en-US"/>
        </w:rPr>
        <w:t>n</w:t>
      </w:r>
      <w:r w:rsidRPr="001D577A">
        <w:rPr>
          <w:szCs w:val="28"/>
          <w:vertAlign w:val="subscript"/>
          <w:lang w:val="en-US"/>
        </w:rPr>
        <w:t>e</w:t>
      </w:r>
      <w:r w:rsidRPr="001D577A">
        <w:rPr>
          <w:szCs w:val="28"/>
        </w:rPr>
        <w:t xml:space="preserve"> = 2</w:t>
      </w:r>
      <w:r w:rsidRPr="00280451">
        <w:rPr>
          <w:szCs w:val="28"/>
        </w:rPr>
        <w:t>,</w:t>
      </w:r>
      <w:r w:rsidRPr="001D577A">
        <w:rPr>
          <w:szCs w:val="28"/>
        </w:rPr>
        <w:t>0*10</w:t>
      </w:r>
      <w:r w:rsidRPr="001D577A">
        <w:rPr>
          <w:szCs w:val="28"/>
          <w:vertAlign w:val="superscript"/>
        </w:rPr>
        <w:t>19</w:t>
      </w:r>
      <w:r>
        <w:rPr>
          <w:szCs w:val="28"/>
          <w:lang w:val="en-US"/>
        </w:rPr>
        <w:t> </w:t>
      </w:r>
      <w:r>
        <w:rPr>
          <w:szCs w:val="28"/>
        </w:rPr>
        <w:t>м</w:t>
      </w:r>
      <w:r w:rsidRPr="00280451">
        <w:rPr>
          <w:szCs w:val="28"/>
          <w:vertAlign w:val="superscript"/>
        </w:rPr>
        <w:t>–</w:t>
      </w:r>
      <w:r w:rsidRPr="001D577A">
        <w:rPr>
          <w:szCs w:val="28"/>
          <w:vertAlign w:val="superscript"/>
        </w:rPr>
        <w:t>3</w:t>
      </w:r>
      <w:r w:rsidRPr="001D577A">
        <w:rPr>
          <w:szCs w:val="28"/>
        </w:rPr>
        <w:t xml:space="preserve"> было обнаружено, что спектр </w:t>
      </w:r>
      <w:r>
        <w:rPr>
          <w:szCs w:val="28"/>
        </w:rPr>
        <w:t>МРИ, измеренный</w:t>
      </w:r>
      <w:r w:rsidRPr="001D577A">
        <w:rPr>
          <w:szCs w:val="28"/>
        </w:rPr>
        <w:t xml:space="preserve"> </w:t>
      </w:r>
      <w:r>
        <w:rPr>
          <w:szCs w:val="28"/>
        </w:rPr>
        <w:t xml:space="preserve">в диапазоне от двух до пятнадцати электронных температур, является не максвелловским. Его можно представить распределением с двумя температурами: </w:t>
      </w:r>
      <w:r>
        <w:rPr>
          <w:szCs w:val="28"/>
          <w:lang w:val="en-US"/>
        </w:rPr>
        <w:t>T</w:t>
      </w:r>
      <w:r w:rsidRPr="00865E51">
        <w:rPr>
          <w:szCs w:val="28"/>
          <w:vertAlign w:val="subscript"/>
          <w:lang w:val="en-US"/>
        </w:rPr>
        <w:t>e</w:t>
      </w:r>
      <w:r w:rsidRPr="001D577A">
        <w:rPr>
          <w:szCs w:val="28"/>
        </w:rPr>
        <w:t xml:space="preserve"> = 0</w:t>
      </w:r>
      <w:r w:rsidRPr="00280451">
        <w:rPr>
          <w:szCs w:val="28"/>
        </w:rPr>
        <w:t>,</w:t>
      </w:r>
      <w:r w:rsidRPr="001D577A">
        <w:rPr>
          <w:szCs w:val="28"/>
        </w:rPr>
        <w:t>8</w:t>
      </w:r>
      <w:r>
        <w:rPr>
          <w:szCs w:val="28"/>
        </w:rPr>
        <w:t xml:space="preserve"> кэВ в диапазоне </w:t>
      </w:r>
      <w:r>
        <w:rPr>
          <w:szCs w:val="28"/>
          <w:lang w:val="en-US"/>
        </w:rPr>
        <w:t>E</w:t>
      </w:r>
      <w:r>
        <w:rPr>
          <w:szCs w:val="28"/>
        </w:rPr>
        <w:t xml:space="preserve"> </w:t>
      </w:r>
      <w:r w:rsidRPr="0022116F">
        <w:rPr>
          <w:szCs w:val="28"/>
        </w:rPr>
        <w:t xml:space="preserve">&lt; </w:t>
      </w:r>
      <w:r>
        <w:rPr>
          <w:szCs w:val="28"/>
        </w:rPr>
        <w:t>6</w:t>
      </w:r>
      <w:r>
        <w:rPr>
          <w:szCs w:val="28"/>
          <w:lang w:val="en-US"/>
        </w:rPr>
        <w:t>T</w:t>
      </w:r>
      <w:r w:rsidRPr="0022116F">
        <w:rPr>
          <w:szCs w:val="28"/>
          <w:vertAlign w:val="subscript"/>
          <w:lang w:val="en-US"/>
        </w:rPr>
        <w:t>e</w:t>
      </w:r>
      <w:r>
        <w:rPr>
          <w:szCs w:val="28"/>
        </w:rPr>
        <w:t xml:space="preserve"> и </w:t>
      </w:r>
      <w:r>
        <w:rPr>
          <w:szCs w:val="28"/>
          <w:lang w:val="en-US"/>
        </w:rPr>
        <w:t>T</w:t>
      </w:r>
      <w:r w:rsidRPr="00865E51">
        <w:rPr>
          <w:szCs w:val="28"/>
          <w:vertAlign w:val="subscript"/>
          <w:lang w:val="en-US"/>
        </w:rPr>
        <w:t>e</w:t>
      </w:r>
      <w:r w:rsidRPr="001D577A">
        <w:rPr>
          <w:szCs w:val="28"/>
        </w:rPr>
        <w:t xml:space="preserve"> = 2</w:t>
      </w:r>
      <w:r w:rsidRPr="00280451">
        <w:rPr>
          <w:szCs w:val="28"/>
        </w:rPr>
        <w:t>,</w:t>
      </w:r>
      <w:r w:rsidRPr="001D577A">
        <w:rPr>
          <w:szCs w:val="28"/>
        </w:rPr>
        <w:t xml:space="preserve">0 </w:t>
      </w:r>
      <w:r>
        <w:rPr>
          <w:szCs w:val="28"/>
        </w:rPr>
        <w:t xml:space="preserve">кэВ в диапазоне </w:t>
      </w:r>
      <w:r>
        <w:rPr>
          <w:szCs w:val="28"/>
          <w:lang w:val="en-US"/>
        </w:rPr>
        <w:t>E</w:t>
      </w:r>
      <w:r w:rsidRPr="0022116F">
        <w:rPr>
          <w:szCs w:val="28"/>
        </w:rPr>
        <w:t xml:space="preserve"> &gt; </w:t>
      </w:r>
      <w:r>
        <w:rPr>
          <w:szCs w:val="28"/>
        </w:rPr>
        <w:t>6</w:t>
      </w:r>
      <w:r>
        <w:rPr>
          <w:szCs w:val="28"/>
          <w:lang w:val="en-US"/>
        </w:rPr>
        <w:t>T</w:t>
      </w:r>
      <w:r w:rsidRPr="0022116F">
        <w:rPr>
          <w:szCs w:val="28"/>
          <w:vertAlign w:val="subscript"/>
          <w:lang w:val="en-US"/>
        </w:rPr>
        <w:t>e</w:t>
      </w:r>
      <w:r w:rsidRPr="001D577A">
        <w:rPr>
          <w:szCs w:val="28"/>
        </w:rPr>
        <w:t>.</w:t>
      </w:r>
      <w:r>
        <w:rPr>
          <w:szCs w:val="28"/>
        </w:rPr>
        <w:t xml:space="preserve"> </w:t>
      </w:r>
      <w:r>
        <w:t>Подобный спектр</w:t>
      </w:r>
      <w:r w:rsidRPr="00865E51">
        <w:t xml:space="preserve"> получен на стеллараторе Л-2М впервые и </w:t>
      </w:r>
      <w:r>
        <w:t>не имеет пока физического обоснования</w:t>
      </w:r>
      <w:r w:rsidRPr="00865E51">
        <w:t>.</w:t>
      </w:r>
    </w:p>
    <w:p w:rsidR="00C043DF" w:rsidRDefault="00C043DF" w:rsidP="00C043DF">
      <w:pPr>
        <w:pStyle w:val="Zv-bodyreport"/>
        <w:rPr>
          <w:szCs w:val="28"/>
        </w:rPr>
      </w:pPr>
      <w:r>
        <w:t xml:space="preserve">Несмотря на усиление взаимодействия плазмы со стенкой, при увеличении мощности нагрева до </w:t>
      </w:r>
      <w:r>
        <w:rPr>
          <w:szCs w:val="28"/>
          <w:lang w:val="en-US"/>
        </w:rPr>
        <w:t>P</w:t>
      </w:r>
      <w:r w:rsidRPr="00865E51">
        <w:rPr>
          <w:szCs w:val="28"/>
          <w:vertAlign w:val="subscript"/>
          <w:lang w:val="en-US"/>
        </w:rPr>
        <w:t>ECRH</w:t>
      </w:r>
      <w:r>
        <w:rPr>
          <w:szCs w:val="28"/>
        </w:rPr>
        <w:t xml:space="preserve"> = 1</w:t>
      </w:r>
      <w:r w:rsidRPr="00280451">
        <w:rPr>
          <w:szCs w:val="28"/>
        </w:rPr>
        <w:t>,</w:t>
      </w:r>
      <w:r w:rsidRPr="00AA074B">
        <w:rPr>
          <w:szCs w:val="28"/>
        </w:rPr>
        <w:t xml:space="preserve">0 </w:t>
      </w:r>
      <w:r>
        <w:rPr>
          <w:szCs w:val="28"/>
        </w:rPr>
        <w:t>МВт не обнаружено заметного ухудшения удержания плазмы</w:t>
      </w:r>
      <w:r w:rsidRPr="004F4E5F">
        <w:rPr>
          <w:szCs w:val="28"/>
        </w:rPr>
        <w:t xml:space="preserve"> </w:t>
      </w:r>
      <w:r>
        <w:rPr>
          <w:szCs w:val="28"/>
        </w:rPr>
        <w:t xml:space="preserve">в стеллараторе Л-2М. В пределах ошибок измерения поглощаемой мощности, измеренное энергетическое время жизни совпадает с международным скейлингом </w:t>
      </w:r>
      <w:r>
        <w:rPr>
          <w:szCs w:val="28"/>
          <w:lang w:val="en-US"/>
        </w:rPr>
        <w:t>ISS</w:t>
      </w:r>
      <w:r w:rsidRPr="009F5E56">
        <w:rPr>
          <w:szCs w:val="28"/>
        </w:rPr>
        <w:t>95</w:t>
      </w:r>
      <w:r>
        <w:rPr>
          <w:szCs w:val="28"/>
        </w:rPr>
        <w:t xml:space="preserve">. </w:t>
      </w:r>
    </w:p>
    <w:p w:rsidR="00C043DF" w:rsidRDefault="00C043DF" w:rsidP="00C043DF">
      <w:pPr>
        <w:pStyle w:val="Zv-TitleReferences-ru"/>
      </w:pPr>
      <w:r>
        <w:t>Литература</w:t>
      </w:r>
    </w:p>
    <w:p w:rsidR="00C043DF" w:rsidRPr="00E9632C" w:rsidRDefault="00C043DF" w:rsidP="00C043DF">
      <w:pPr>
        <w:pStyle w:val="Zv-References-ru"/>
        <w:numPr>
          <w:ilvl w:val="0"/>
          <w:numId w:val="1"/>
        </w:numPr>
        <w:rPr>
          <w:lang w:val="en-US"/>
        </w:rPr>
      </w:pPr>
      <w:r w:rsidRPr="00E016B4">
        <w:rPr>
          <w:lang w:val="fr-FR"/>
        </w:rPr>
        <w:t>G.M. Batanov, V.I. Belousov</w:t>
      </w:r>
      <w:r>
        <w:rPr>
          <w:lang w:val="fr-FR"/>
        </w:rPr>
        <w:t>,</w:t>
      </w:r>
      <w:r w:rsidRPr="00E016B4">
        <w:rPr>
          <w:lang w:val="fr-FR"/>
        </w:rPr>
        <w:t xml:space="preserve"> et al, Plasma Physics Reports, V.39, No 13, p. 1088 (2013)</w:t>
      </w:r>
      <w:r>
        <w:rPr>
          <w:lang w:val="fr-FR"/>
        </w:rPr>
        <w:t>.</w:t>
      </w:r>
    </w:p>
    <w:p w:rsidR="00C043DF" w:rsidRPr="00E9632C" w:rsidRDefault="00C043DF" w:rsidP="00C043DF">
      <w:pPr>
        <w:pStyle w:val="Zv-References-ru"/>
        <w:numPr>
          <w:ilvl w:val="0"/>
          <w:numId w:val="1"/>
        </w:numPr>
        <w:rPr>
          <w:lang w:val="en-US"/>
        </w:rPr>
      </w:pPr>
      <w:r w:rsidRPr="00CA5669">
        <w:rPr>
          <w:lang w:val="en-US"/>
        </w:rPr>
        <w:t xml:space="preserve">Erckmann V. and </w:t>
      </w:r>
      <w:smartTag w:uri="urn:schemas-microsoft-com:office:smarttags" w:element="place">
        <w:smartTag w:uri="urn:schemas-microsoft-com:office:smarttags" w:element="PlaceName">
          <w:r w:rsidRPr="00CA5669">
            <w:rPr>
              <w:lang w:val="en-US"/>
            </w:rPr>
            <w:t>Gasparino</w:t>
          </w:r>
        </w:smartTag>
        <w:r w:rsidRPr="00CA5669">
          <w:rPr>
            <w:lang w:val="en-US"/>
          </w:rPr>
          <w:t xml:space="preserve"> </w:t>
        </w:r>
        <w:smartTag w:uri="urn:schemas-microsoft-com:office:smarttags" w:element="PlaceType">
          <w:r w:rsidRPr="00CA5669">
            <w:rPr>
              <w:lang w:val="en-US"/>
            </w:rPr>
            <w:t>U.</w:t>
          </w:r>
        </w:smartTag>
      </w:smartTag>
      <w:r w:rsidRPr="00CA5669">
        <w:rPr>
          <w:lang w:val="en-US"/>
        </w:rPr>
        <w:t xml:space="preserve"> – Plasma Phys. Control. Fusion, 1994, vol.36, p.1869</w:t>
      </w:r>
      <w:r>
        <w:rPr>
          <w:lang w:val="en-US"/>
        </w:rPr>
        <w:t>.</w:t>
      </w:r>
    </w:p>
    <w:sectPr w:rsidR="00C043DF" w:rsidRPr="00E9632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6A" w:rsidRDefault="00370F6A">
      <w:r>
        <w:separator/>
      </w:r>
    </w:p>
  </w:endnote>
  <w:endnote w:type="continuationSeparator" w:id="0">
    <w:p w:rsidR="00370F6A" w:rsidRDefault="0037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2C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2C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3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6A" w:rsidRDefault="00370F6A">
      <w:r>
        <w:separator/>
      </w:r>
    </w:p>
  </w:footnote>
  <w:footnote w:type="continuationSeparator" w:id="0">
    <w:p w:rsidR="00370F6A" w:rsidRDefault="00370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D2CB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0F6A"/>
    <w:rsid w:val="0002206C"/>
    <w:rsid w:val="00043701"/>
    <w:rsid w:val="000C657D"/>
    <w:rsid w:val="000C7078"/>
    <w:rsid w:val="000D76E9"/>
    <w:rsid w:val="000E495B"/>
    <w:rsid w:val="001C0CCB"/>
    <w:rsid w:val="001D2CB0"/>
    <w:rsid w:val="00220629"/>
    <w:rsid w:val="00247225"/>
    <w:rsid w:val="00370F6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699C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043DF"/>
    <w:rsid w:val="00C103CD"/>
    <w:rsid w:val="00C232A0"/>
    <w:rsid w:val="00D47F19"/>
    <w:rsid w:val="00D900FB"/>
    <w:rsid w:val="00DA1D0D"/>
    <w:rsid w:val="00E7021A"/>
    <w:rsid w:val="00E8534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04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469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УДЕРЖАНИЯ ПЛАЗМЫ В СТЕЛЛАРАТОРЕ Л-2М ПРИ ЭЦР-НАГРЕВЕ ПЛАЗМЫ ПРИ УРОВНЕ МОЩНОСТИ ДО 1 МВТ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2015-01-06T11:43:00Z</dcterms:created>
  <dcterms:modified xsi:type="dcterms:W3CDTF">2015-01-18T15:49:00Z</dcterms:modified>
</cp:coreProperties>
</file>