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08" w:rsidRPr="002A342F" w:rsidRDefault="00D25608" w:rsidP="00D25608">
      <w:pPr>
        <w:pStyle w:val="Zv-Titlereport"/>
      </w:pPr>
      <w:r w:rsidRPr="002A342F">
        <w:t xml:space="preserve">КОРРЕЛЯЦИЯ ВЫХОДА </w:t>
      </w:r>
      <w:r w:rsidRPr="002A342F">
        <w:rPr>
          <w:bCs/>
        </w:rPr>
        <w:t xml:space="preserve">НЕЙТРОНОВ из плазменного фокуса </w:t>
      </w:r>
      <w:r w:rsidRPr="002A342F">
        <w:t>С изменением энергии магитного поля РАЗРЯДНОГО контура</w:t>
      </w:r>
    </w:p>
    <w:p w:rsidR="00D25608" w:rsidRPr="00DF738A" w:rsidRDefault="00D25608" w:rsidP="00D25608">
      <w:pPr>
        <w:pStyle w:val="Zv-Author"/>
      </w:pPr>
      <w:r w:rsidRPr="00DF738A">
        <w:rPr>
          <w:u w:val="single"/>
        </w:rPr>
        <w:t>В.Е. Аблесимов</w:t>
      </w:r>
      <w:r w:rsidRPr="00DF738A">
        <w:t xml:space="preserve">, </w:t>
      </w:r>
      <w:r>
        <w:t>Ю.Н</w:t>
      </w:r>
      <w:r w:rsidR="00DD0A7A" w:rsidRPr="00DD0A7A">
        <w:t>.</w:t>
      </w:r>
      <w:r>
        <w:t xml:space="preserve"> Долин</w:t>
      </w:r>
      <w:r w:rsidRPr="00DF738A">
        <w:t xml:space="preserve">, </w:t>
      </w:r>
      <w:r>
        <w:t xml:space="preserve">А.Е. Калинычев, </w:t>
      </w:r>
      <w:r w:rsidRPr="00DF738A">
        <w:t>З.С.</w:t>
      </w:r>
      <w:r w:rsidRPr="00D951AF">
        <w:t xml:space="preserve"> </w:t>
      </w:r>
      <w:r w:rsidRPr="00DF738A">
        <w:t>Цибиков</w:t>
      </w:r>
    </w:p>
    <w:p w:rsidR="00D25608" w:rsidRPr="00B95CC8" w:rsidRDefault="00D25608" w:rsidP="00D25608">
      <w:pPr>
        <w:pStyle w:val="Zv-Organization"/>
      </w:pPr>
      <w:r>
        <w:rPr>
          <w:iCs/>
        </w:rPr>
        <w:t xml:space="preserve">РФЯЦ-ВНИИЭФ, </w:t>
      </w:r>
      <w:r w:rsidRPr="00DF738A">
        <w:rPr>
          <w:iCs/>
        </w:rPr>
        <w:t>Саров, Нижегородская область, Р</w:t>
      </w:r>
      <w:r>
        <w:rPr>
          <w:iCs/>
        </w:rPr>
        <w:t>Ф</w:t>
      </w:r>
      <w:r>
        <w:rPr>
          <w:b/>
        </w:rPr>
        <w:t>,</w:t>
      </w:r>
      <w:bookmarkStart w:id="0" w:name="OLE_LINK5"/>
      <w:r w:rsidRPr="003671F2">
        <w:t xml:space="preserve"> </w:t>
      </w:r>
      <w:bookmarkEnd w:id="0"/>
      <w:r w:rsidR="00B95CC8">
        <w:rPr>
          <w:lang w:val="en-US"/>
        </w:rPr>
        <w:fldChar w:fldCharType="begin"/>
      </w:r>
      <w:r w:rsidR="00B95CC8" w:rsidRPr="00B95CC8">
        <w:instrText xml:space="preserve"> </w:instrText>
      </w:r>
      <w:r w:rsidR="00B95CC8">
        <w:rPr>
          <w:lang w:val="en-US"/>
        </w:rPr>
        <w:instrText>HYPERLINK</w:instrText>
      </w:r>
      <w:r w:rsidR="00B95CC8" w:rsidRPr="00B95CC8">
        <w:instrText xml:space="preserve"> "</w:instrText>
      </w:r>
      <w:r w:rsidR="00B95CC8">
        <w:rPr>
          <w:lang w:val="en-US"/>
        </w:rPr>
        <w:instrText>mailto</w:instrText>
      </w:r>
      <w:r w:rsidR="00B95CC8" w:rsidRPr="00B95CC8">
        <w:instrText>:</w:instrText>
      </w:r>
      <w:r w:rsidR="00B95CC8" w:rsidRPr="00EC1A1C">
        <w:rPr>
          <w:lang w:val="en-US"/>
        </w:rPr>
        <w:instrText>ablesimov</w:instrText>
      </w:r>
      <w:r w:rsidR="00B95CC8" w:rsidRPr="00EC1A1C">
        <w:instrText>.</w:instrText>
      </w:r>
      <w:r w:rsidR="00B95CC8" w:rsidRPr="00EC1A1C">
        <w:rPr>
          <w:lang w:val="en-US"/>
        </w:rPr>
        <w:instrText>v</w:instrText>
      </w:r>
      <w:r w:rsidR="00B95CC8" w:rsidRPr="00EC1A1C">
        <w:instrText>@</w:instrText>
      </w:r>
      <w:r w:rsidR="00B95CC8" w:rsidRPr="00EC1A1C">
        <w:rPr>
          <w:lang w:val="en-US"/>
        </w:rPr>
        <w:instrText>Gmail</w:instrText>
      </w:r>
      <w:r w:rsidR="00B95CC8" w:rsidRPr="00EC1A1C">
        <w:instrText>.</w:instrText>
      </w:r>
      <w:r w:rsidR="00B95CC8" w:rsidRPr="00EC1A1C">
        <w:rPr>
          <w:lang w:val="en-US"/>
        </w:rPr>
        <w:instrText>com</w:instrText>
      </w:r>
      <w:r w:rsidR="00B95CC8" w:rsidRPr="00B95CC8">
        <w:instrText xml:space="preserve">" </w:instrText>
      </w:r>
      <w:r w:rsidR="00B95CC8">
        <w:rPr>
          <w:lang w:val="en-US"/>
        </w:rPr>
        <w:fldChar w:fldCharType="separate"/>
      </w:r>
      <w:r w:rsidR="00B95CC8" w:rsidRPr="005C7921">
        <w:rPr>
          <w:rStyle w:val="a7"/>
          <w:lang w:val="en-US"/>
        </w:rPr>
        <w:t>ablesimov</w:t>
      </w:r>
      <w:r w:rsidR="00B95CC8" w:rsidRPr="005C7921">
        <w:rPr>
          <w:rStyle w:val="a7"/>
        </w:rPr>
        <w:t>.</w:t>
      </w:r>
      <w:r w:rsidR="00B95CC8" w:rsidRPr="005C7921">
        <w:rPr>
          <w:rStyle w:val="a7"/>
          <w:lang w:val="en-US"/>
        </w:rPr>
        <w:t>v</w:t>
      </w:r>
      <w:r w:rsidR="00B95CC8" w:rsidRPr="005C7921">
        <w:rPr>
          <w:rStyle w:val="a7"/>
        </w:rPr>
        <w:t>@</w:t>
      </w:r>
      <w:r w:rsidR="00B95CC8" w:rsidRPr="005C7921">
        <w:rPr>
          <w:rStyle w:val="a7"/>
          <w:lang w:val="en-US"/>
        </w:rPr>
        <w:t>Gmail</w:t>
      </w:r>
      <w:r w:rsidR="00B95CC8" w:rsidRPr="005C7921">
        <w:rPr>
          <w:rStyle w:val="a7"/>
        </w:rPr>
        <w:t>.</w:t>
      </w:r>
      <w:r w:rsidR="00B95CC8" w:rsidRPr="005C7921">
        <w:rPr>
          <w:rStyle w:val="a7"/>
          <w:lang w:val="en-US"/>
        </w:rPr>
        <w:t>com</w:t>
      </w:r>
      <w:r w:rsidR="00B95CC8">
        <w:rPr>
          <w:lang w:val="en-US"/>
        </w:rPr>
        <w:fldChar w:fldCharType="end"/>
      </w:r>
    </w:p>
    <w:p w:rsidR="00D25608" w:rsidRPr="00D951AF" w:rsidRDefault="00D25608" w:rsidP="00D25608">
      <w:pPr>
        <w:pStyle w:val="Zv-bodyreport"/>
      </w:pPr>
      <w:r w:rsidRPr="00DF738A">
        <w:t xml:space="preserve">Для разрядной </w:t>
      </w:r>
      <w:r>
        <w:t xml:space="preserve">плазмофокусной </w:t>
      </w:r>
      <w:r w:rsidRPr="00DF738A">
        <w:t xml:space="preserve">камеры </w:t>
      </w:r>
      <w:r>
        <w:t xml:space="preserve">мейзеровского </w:t>
      </w:r>
      <w:r w:rsidRPr="00DF738A">
        <w:t>типа иссл</w:t>
      </w:r>
      <w:r>
        <w:t xml:space="preserve">едована связь выхода нейтронов </w:t>
      </w:r>
      <w:r w:rsidRPr="00DF738A">
        <w:rPr>
          <w:i/>
          <w:lang w:val="en-US"/>
        </w:rPr>
        <w:t>Y</w:t>
      </w:r>
      <w:r w:rsidRPr="00DF738A">
        <w:t xml:space="preserve"> с величиной </w:t>
      </w:r>
      <w:r>
        <w:t xml:space="preserve">изменения энергии </w:t>
      </w:r>
      <w:r w:rsidRPr="00DF738A">
        <w:t>Δ</w:t>
      </w:r>
      <w:r>
        <w:rPr>
          <w:i/>
          <w:iCs/>
          <w:lang w:val="en-US"/>
        </w:rPr>
        <w:t>W</w:t>
      </w:r>
      <w:r>
        <w:t xml:space="preserve"> магнитного поля</w:t>
      </w:r>
      <w:r w:rsidRPr="00DF738A">
        <w:t xml:space="preserve"> разрядного </w:t>
      </w:r>
      <w:r>
        <w:t>контура</w:t>
      </w:r>
      <w:r w:rsidRPr="00DF738A">
        <w:rPr>
          <w:i/>
          <w:iCs/>
        </w:rPr>
        <w:t xml:space="preserve">. </w:t>
      </w:r>
      <w:r w:rsidRPr="00DF738A">
        <w:t xml:space="preserve">Интегральный выход ДД-нейтронов источника измерялся активационной методикой (активация изотопов серебра). Временная зависимость выхода нейтронов регистрировалась сцинтилляционными детекторами. </w:t>
      </w:r>
      <w:r w:rsidRPr="00D951AF">
        <w:t xml:space="preserve"> </w:t>
      </w:r>
    </w:p>
    <w:p w:rsidR="00D25608" w:rsidRPr="00DF738A" w:rsidRDefault="00D25608" w:rsidP="00D25608">
      <w:pPr>
        <w:pStyle w:val="Zv-bodyreport"/>
      </w:pPr>
      <w:r w:rsidRPr="00DF738A">
        <w:t xml:space="preserve">Для исследованной установки обнаружена линейная связь выхода нейтронов с величиной </w:t>
      </w:r>
      <w:r>
        <w:t xml:space="preserve">изменения энергии </w:t>
      </w:r>
      <w:r w:rsidRPr="00DF738A">
        <w:t>Δ</w:t>
      </w:r>
      <w:r>
        <w:rPr>
          <w:i/>
          <w:iCs/>
          <w:lang w:val="en-US"/>
        </w:rPr>
        <w:t>W</w:t>
      </w:r>
      <w:r>
        <w:t xml:space="preserve"> магнитного поля</w:t>
      </w:r>
      <w:r w:rsidRPr="00DF738A">
        <w:t xml:space="preserve"> разрядного </w:t>
      </w:r>
      <w:r>
        <w:t>контура</w:t>
      </w:r>
      <w:r w:rsidRPr="00DF738A">
        <w:t xml:space="preserve"> в момент генерации нейтронов, а также влияние на указанную связь величины начального давления дейтерия в разрядной камере.</w:t>
      </w:r>
    </w:p>
    <w:p w:rsidR="004B72AA" w:rsidRPr="00B95CC8" w:rsidRDefault="004B72AA" w:rsidP="000D76E9"/>
    <w:sectPr w:rsidR="004B72AA" w:rsidRPr="00B95CC8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BC" w:rsidRDefault="00194ABC">
      <w:r>
        <w:separator/>
      </w:r>
    </w:p>
  </w:endnote>
  <w:endnote w:type="continuationSeparator" w:id="0">
    <w:p w:rsidR="00194ABC" w:rsidRDefault="0019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2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2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0A7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BC" w:rsidRDefault="00194ABC">
      <w:r>
        <w:separator/>
      </w:r>
    </w:p>
  </w:footnote>
  <w:footnote w:type="continuationSeparator" w:id="0">
    <w:p w:rsidR="00194ABC" w:rsidRDefault="00194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572E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CC8"/>
    <w:rsid w:val="0002206C"/>
    <w:rsid w:val="00043701"/>
    <w:rsid w:val="000C657D"/>
    <w:rsid w:val="000C7078"/>
    <w:rsid w:val="000D76E9"/>
    <w:rsid w:val="000E495B"/>
    <w:rsid w:val="00194ABC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95CC8"/>
    <w:rsid w:val="00BC1716"/>
    <w:rsid w:val="00C103CD"/>
    <w:rsid w:val="00C232A0"/>
    <w:rsid w:val="00D25608"/>
    <w:rsid w:val="00D47F19"/>
    <w:rsid w:val="00D572E1"/>
    <w:rsid w:val="00D900FB"/>
    <w:rsid w:val="00DA1D0D"/>
    <w:rsid w:val="00DD0A7A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Titlereport0">
    <w:name w:val="Zv-Title_report Знак"/>
    <w:basedOn w:val="a0"/>
    <w:link w:val="Zv-Titlereport"/>
    <w:uiPriority w:val="99"/>
    <w:locked/>
    <w:rsid w:val="00D25608"/>
    <w:rPr>
      <w:b/>
      <w:caps/>
      <w:kern w:val="24"/>
      <w:sz w:val="24"/>
    </w:rPr>
  </w:style>
  <w:style w:type="character" w:customStyle="1" w:styleId="Zv-Author0">
    <w:name w:val="Zv-Author Знак"/>
    <w:basedOn w:val="a0"/>
    <w:link w:val="Zv-Author"/>
    <w:uiPriority w:val="99"/>
    <w:locked/>
    <w:rsid w:val="00D25608"/>
    <w:rPr>
      <w:bCs/>
      <w:iCs/>
      <w:sz w:val="24"/>
    </w:rPr>
  </w:style>
  <w:style w:type="character" w:styleId="a7">
    <w:name w:val="Hyperlink"/>
    <w:basedOn w:val="a0"/>
    <w:rsid w:val="00B95C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КОРРЕЛЯЦИЯ ВЫХОДА НЕЙТРОНОВ ИЗ ПЛАЗМЕННОГО ФОКУСА С ИЗМЕНЕНИЕМ ЭНЕРГИИ МАГИТНОГО ПОЛЯ РАЗРЯДНОГО КОНТУРА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2015-01-19T18:15:00Z</dcterms:created>
  <dcterms:modified xsi:type="dcterms:W3CDTF">2015-01-19T18:35:00Z</dcterms:modified>
</cp:coreProperties>
</file>